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4D15" w14:textId="77777777" w:rsidR="00D00D92" w:rsidRPr="00486C05" w:rsidRDefault="00D00D92" w:rsidP="00561FAE">
      <w:pPr>
        <w:pStyle w:val="1"/>
        <w:jc w:val="center"/>
        <w:rPr>
          <w:rFonts w:asciiTheme="minorHAnsi" w:hAnsiTheme="minorHAnsi" w:cstheme="minorHAnsi"/>
        </w:rPr>
      </w:pPr>
      <w:bookmarkStart w:id="0" w:name="X810b98543a974858bf9201fe69e4f8624f5c4b6"/>
      <w:r w:rsidRPr="00486C05">
        <w:rPr>
          <w:rFonts w:asciiTheme="minorHAnsi" w:hAnsiTheme="minorHAnsi" w:cstheme="minorHAnsi"/>
        </w:rPr>
        <w:t>Техническое задание на программное обеспечение АСУНО</w:t>
      </w:r>
    </w:p>
    <w:p w14:paraId="328E8DAB" w14:textId="77777777" w:rsidR="000848B5" w:rsidRPr="00486C05" w:rsidRDefault="000848B5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bookmarkStart w:id="1" w:name="общие-положения"/>
      <w:bookmarkEnd w:id="1"/>
    </w:p>
    <w:p w14:paraId="67BF0AAB" w14:textId="77777777" w:rsidR="00D00D92" w:rsidRPr="00486C05" w:rsidRDefault="0028410D" w:rsidP="00D00D92">
      <w:pPr>
        <w:spacing w:after="200" w:line="240" w:lineRule="auto"/>
        <w:rPr>
          <w:rFonts w:eastAsia="Times New Roman" w:cstheme="minorHAnsi"/>
          <w:sz w:val="24"/>
          <w:szCs w:val="24"/>
          <w:lang w:val="en-US"/>
        </w:rPr>
      </w:pPr>
      <w:r w:rsidRPr="00486C05">
        <w:rPr>
          <w:rFonts w:eastAsia="Times New Roman" w:cstheme="minorHAnsi"/>
          <w:sz w:val="24"/>
          <w:szCs w:val="24"/>
          <w:lang w:val="en-US"/>
        </w:rPr>
        <w:pict w14:anchorId="4AB36A18">
          <v:rect id="_x0000_i1025" style="width:0;height:1.5pt" o:hralign="center" o:hrstd="t" o:hr="t" stroked="f"/>
        </w:pict>
      </w:r>
    </w:p>
    <w:p w14:paraId="27093117" w14:textId="77777777" w:rsidR="00D00D92" w:rsidRPr="00486C05" w:rsidRDefault="00D00D92" w:rsidP="006A55EC">
      <w:pPr>
        <w:pStyle w:val="2"/>
        <w:rPr>
          <w:rFonts w:asciiTheme="minorHAnsi" w:hAnsiTheme="minorHAnsi" w:cstheme="minorHAnsi"/>
          <w:lang w:val="ru-RU"/>
        </w:rPr>
      </w:pPr>
      <w:bookmarkStart w:id="2" w:name="функциональные-возможности"/>
      <w:bookmarkEnd w:id="2"/>
      <w:r w:rsidRPr="00486C05">
        <w:rPr>
          <w:rFonts w:asciiTheme="minorHAnsi" w:hAnsiTheme="minorHAnsi" w:cstheme="minorHAnsi"/>
          <w:lang w:val="ru-RU"/>
        </w:rPr>
        <w:t>3. Функциональные возможности</w:t>
      </w:r>
    </w:p>
    <w:p w14:paraId="7F72696A" w14:textId="77777777" w:rsidR="00D00D92" w:rsidRPr="00486C05" w:rsidRDefault="00D00D92" w:rsidP="00D00D92">
      <w:pPr>
        <w:keepNext/>
        <w:keepLines/>
        <w:spacing w:before="80" w:after="40" w:line="240" w:lineRule="auto"/>
        <w:outlineLvl w:val="3"/>
        <w:rPr>
          <w:rFonts w:eastAsiaTheme="majorEastAsia" w:cstheme="minorHAnsi"/>
          <w:i/>
          <w:iCs/>
          <w:color w:val="2F5496" w:themeColor="accent1" w:themeShade="BF"/>
          <w:sz w:val="24"/>
          <w:szCs w:val="24"/>
        </w:rPr>
      </w:pPr>
      <w:bookmarkStart w:id="3" w:name="режимы-управления"/>
      <w:bookmarkStart w:id="4" w:name="геоинтерфейс"/>
      <w:bookmarkEnd w:id="3"/>
      <w:r w:rsidRPr="00486C05">
        <w:rPr>
          <w:rFonts w:eastAsiaTheme="majorEastAsia" w:cstheme="minorHAnsi"/>
          <w:i/>
          <w:iCs/>
          <w:color w:val="2F5496" w:themeColor="accent1" w:themeShade="BF"/>
          <w:sz w:val="24"/>
          <w:szCs w:val="24"/>
        </w:rPr>
        <w:t>3.7. Геоинтерфейс</w:t>
      </w:r>
    </w:p>
    <w:p w14:paraId="63430709" w14:textId="452807E4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Геоинтерфейс программного обеспечения АСУНО представляет собой модуль визуализации всех объектов наружного освещения и элементов инфраструктуры на интерактивной карте с расширенными возможностями управления и анализа.</w:t>
      </w:r>
    </w:p>
    <w:p w14:paraId="4E5AEC50" w14:textId="2ABE10CF" w:rsidR="00E45391" w:rsidRPr="00486C05" w:rsidRDefault="00E45391" w:rsidP="00D00D92">
      <w:pPr>
        <w:spacing w:before="180" w:after="1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Должна быть обеспечена в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 xml:space="preserve">озможность создания и редактирования </w:t>
      </w:r>
      <w:proofErr w:type="spellStart"/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поопорной</w:t>
      </w:r>
      <w:proofErr w:type="spellEnd"/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 xml:space="preserve"> схемы линий освещения на карте населенного пункта. 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 xml:space="preserve">Создание и редактирование карты должно осуществляться 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в т.ч. службой эксплуатации заказчика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, т.е. должны быть предусмотрены инструменты, с определенными правами доступа и доступным для пользователя описанием.</w:t>
      </w:r>
    </w:p>
    <w:p w14:paraId="58978D05" w14:textId="1B143DE4" w:rsidR="00E45391" w:rsidRPr="00486C05" w:rsidRDefault="00E45391" w:rsidP="00D00D92">
      <w:pPr>
        <w:spacing w:before="180" w:after="180" w:line="240" w:lineRule="auto"/>
        <w:rPr>
          <w:rFonts w:eastAsia="Times New Roman" w:cstheme="minorHAnsi"/>
          <w:sz w:val="24"/>
          <w:szCs w:val="24"/>
          <w:highlight w:val="green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Функционал карты</w:t>
      </w:r>
      <w:r w:rsidR="00CF71C3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:</w:t>
      </w:r>
    </w:p>
    <w:p w14:paraId="0B786A50" w14:textId="0137F19E" w:rsidR="00CF71C3" w:rsidRPr="00486C05" w:rsidRDefault="00CF71C3" w:rsidP="00CF71C3">
      <w:pPr>
        <w:pStyle w:val="a5"/>
        <w:numPr>
          <w:ilvl w:val="0"/>
          <w:numId w:val="14"/>
        </w:numPr>
        <w:tabs>
          <w:tab w:val="num" w:pos="564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green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о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тображение и размещение объектов на карте с целью наглядной демонстрации их физического месторасположения и состояния.</w:t>
      </w:r>
    </w:p>
    <w:p w14:paraId="153452D4" w14:textId="2942BD9F" w:rsidR="00E45391" w:rsidRPr="00486C05" w:rsidRDefault="00CF71C3" w:rsidP="00CF71C3">
      <w:pPr>
        <w:pStyle w:val="a5"/>
        <w:numPr>
          <w:ilvl w:val="0"/>
          <w:numId w:val="14"/>
        </w:numPr>
        <w:tabs>
          <w:tab w:val="num" w:pos="564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green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н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аличие альтернативных подложек для карты: загрузка собственных изображений в качестве основы для карты.</w:t>
      </w:r>
    </w:p>
    <w:p w14:paraId="135A3F7F" w14:textId="122BFC23" w:rsidR="00E45391" w:rsidRPr="00486C05" w:rsidRDefault="00CF71C3" w:rsidP="00CF71C3">
      <w:pPr>
        <w:pStyle w:val="a5"/>
        <w:numPr>
          <w:ilvl w:val="0"/>
          <w:numId w:val="14"/>
        </w:numPr>
        <w:tabs>
          <w:tab w:val="num" w:pos="564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green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о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тображение ЛЭП и опор освещения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, шкафов и т.п.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 xml:space="preserve"> на карте.</w:t>
      </w:r>
    </w:p>
    <w:p w14:paraId="0842B29F" w14:textId="5BB55F80" w:rsidR="00E45391" w:rsidRPr="00486C05" w:rsidRDefault="00CF71C3" w:rsidP="00CF71C3">
      <w:pPr>
        <w:pStyle w:val="a5"/>
        <w:numPr>
          <w:ilvl w:val="0"/>
          <w:numId w:val="14"/>
        </w:numPr>
        <w:tabs>
          <w:tab w:val="num" w:pos="564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green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н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аличие интерактивной карты с возможностью отображения состояния и управления прямо с карты.</w:t>
      </w:r>
    </w:p>
    <w:p w14:paraId="7DD51F7D" w14:textId="77777777" w:rsidR="00CF71C3" w:rsidRPr="00486C05" w:rsidRDefault="00CF71C3" w:rsidP="00CF71C3">
      <w:pPr>
        <w:tabs>
          <w:tab w:val="num" w:pos="56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159D7912" w14:textId="55800148" w:rsidR="00DC1E5F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3.7.1. Отображаемые объекты</w:t>
      </w:r>
      <w:r w:rsidR="00E45391" w:rsidRPr="00486C0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45391" w:rsidRPr="00486C05">
        <w:rPr>
          <w:rFonts w:eastAsia="Times New Roman" w:cstheme="minorHAnsi"/>
          <w:i/>
          <w:iCs/>
          <w:sz w:val="24"/>
          <w:szCs w:val="24"/>
          <w:highlight w:val="green"/>
        </w:rPr>
        <w:t>(отображение используется в т.ч. и для</w:t>
      </w:r>
      <w:r w:rsidR="00E45391" w:rsidRPr="00486C05">
        <w:rPr>
          <w:rFonts w:eastAsia="Times New Roman" w:cstheme="minorHAnsi"/>
          <w:b/>
          <w:bCs/>
          <w:i/>
          <w:iCs/>
          <w:sz w:val="24"/>
          <w:szCs w:val="24"/>
          <w:highlight w:val="green"/>
        </w:rPr>
        <w:t xml:space="preserve"> </w:t>
      </w:r>
      <w:r w:rsidR="00E45391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инвентаризации объектов</w:t>
      </w:r>
      <w:r w:rsidR="00E45391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)</w:t>
      </w:r>
      <w:r w:rsidRPr="00486C05">
        <w:rPr>
          <w:rFonts w:eastAsia="Times New Roman" w:cstheme="minorHAnsi"/>
          <w:b/>
          <w:bCs/>
          <w:sz w:val="24"/>
          <w:szCs w:val="24"/>
        </w:rPr>
        <w:t>: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65F1645C" w14:textId="506498E3" w:rsidR="00E341DC" w:rsidRPr="00486C05" w:rsidRDefault="00D00D92" w:rsidP="00E341D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486C05">
        <w:rPr>
          <w:rFonts w:eastAsia="Times New Roman" w:cstheme="minorHAnsi"/>
          <w:sz w:val="24"/>
          <w:szCs w:val="24"/>
        </w:rPr>
        <w:t>-Щиты управления наружным освещением (ШУНО)</w:t>
      </w:r>
      <w:r w:rsidR="00E341DC" w:rsidRPr="00486C05">
        <w:rPr>
          <w:rFonts w:eastAsia="Times New Roman" w:cstheme="minorHAnsi"/>
          <w:sz w:val="24"/>
          <w:szCs w:val="24"/>
        </w:rPr>
        <w:t xml:space="preserve"> 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</w:rPr>
        <w:t>(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 xml:space="preserve">нанесение ШУНО с указанием номера ШУНО, установочных значений напряжений, токов и мощностей по фазам, возможность </w:t>
      </w:r>
      <w:proofErr w:type="spellStart"/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подгрузки</w:t>
      </w:r>
      <w:proofErr w:type="spellEnd"/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 xml:space="preserve"> схем, спецификаций и других файлов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)</w:t>
      </w:r>
      <w:r w:rsidR="00E341DC" w:rsidRPr="00486C05">
        <w:rPr>
          <w:rFonts w:eastAsia="Times New Roman" w:cstheme="minorHAnsi"/>
          <w:i/>
          <w:iCs/>
          <w:sz w:val="24"/>
          <w:szCs w:val="24"/>
          <w:lang w:eastAsia="ru-RU"/>
        </w:rPr>
        <w:t>;</w:t>
      </w:r>
    </w:p>
    <w:p w14:paraId="0B6E6CF0" w14:textId="2C8161BE" w:rsidR="00E341DC" w:rsidRPr="00486C05" w:rsidRDefault="00D00D92" w:rsidP="001C3BEF">
      <w:pPr>
        <w:spacing w:before="180" w:after="18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- Опоры освещения</w:t>
      </w:r>
      <w:r w:rsidR="00E341DC" w:rsidRPr="00486C05">
        <w:rPr>
          <w:rFonts w:eastAsia="Times New Roman" w:cstheme="minorHAnsi"/>
          <w:sz w:val="24"/>
          <w:szCs w:val="24"/>
        </w:rPr>
        <w:t xml:space="preserve"> 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</w:rPr>
        <w:t>(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нанесение опор освещения с привязкой к линии электропередач и ШУНО, и указанием типа опоры, автоматическая нумерация опор с привязкой к номеру ШУНО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 xml:space="preserve">. 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В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озможность в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несение информации об установке на опоры освещения дополнительного оборудования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)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;</w:t>
      </w:r>
    </w:p>
    <w:p w14:paraId="6F2A61A2" w14:textId="6FE150C7" w:rsidR="00DC1E5F" w:rsidRPr="00486C05" w:rsidRDefault="00E341DC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- Л</w:t>
      </w:r>
      <w:r w:rsidR="00D00D92" w:rsidRPr="00486C05">
        <w:rPr>
          <w:rFonts w:eastAsia="Times New Roman" w:cstheme="minorHAnsi"/>
          <w:sz w:val="24"/>
          <w:szCs w:val="24"/>
        </w:rPr>
        <w:t xml:space="preserve">инии электропередач (ЛЭП); </w:t>
      </w:r>
      <w:r w:rsidRPr="00486C05">
        <w:rPr>
          <w:rFonts w:eastAsia="Times New Roman" w:cstheme="minorHAnsi"/>
          <w:i/>
          <w:iCs/>
          <w:sz w:val="24"/>
          <w:szCs w:val="24"/>
          <w:highlight w:val="green"/>
        </w:rPr>
        <w:t>(</w:t>
      </w:r>
      <w:r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 xml:space="preserve">нанесение линий электропередач с привязкой к ШУНО, </w:t>
      </w:r>
      <w:proofErr w:type="spellStart"/>
      <w:r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цветографическое</w:t>
      </w:r>
      <w:proofErr w:type="spellEnd"/>
      <w:r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 xml:space="preserve"> разделение линий по типам с указанием параметров кабеля</w:t>
      </w:r>
      <w:r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)</w:t>
      </w:r>
      <w:r w:rsidRPr="00486C05">
        <w:rPr>
          <w:rFonts w:eastAsia="Times New Roman" w:cstheme="minorHAnsi"/>
          <w:i/>
          <w:iCs/>
          <w:sz w:val="24"/>
          <w:szCs w:val="24"/>
          <w:lang w:eastAsia="ru-RU"/>
        </w:rPr>
        <w:t>;</w:t>
      </w:r>
    </w:p>
    <w:p w14:paraId="332823CB" w14:textId="661F32EB" w:rsidR="00E341DC" w:rsidRPr="00486C05" w:rsidRDefault="00D00D92" w:rsidP="001C3B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486C05">
        <w:rPr>
          <w:rFonts w:eastAsia="Times New Roman" w:cstheme="minorHAnsi"/>
          <w:sz w:val="24"/>
          <w:szCs w:val="24"/>
        </w:rPr>
        <w:t>- Светильники с указанием типа, мощности</w:t>
      </w:r>
      <w:r w:rsidR="001C3BEF" w:rsidRPr="00486C05">
        <w:rPr>
          <w:rFonts w:eastAsia="Times New Roman" w:cstheme="minorHAnsi"/>
          <w:sz w:val="24"/>
          <w:szCs w:val="24"/>
        </w:rPr>
        <w:t xml:space="preserve"> 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</w:rPr>
        <w:t>(</w:t>
      </w:r>
      <w:r w:rsidR="00E341DC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нанесение светильников с привязкой к опоре освещения с указанием мощности, типа источника света, марки светильника; цветовое разделение типов светильников; автоматическая нумерация светильников с привязкой к номеру ШУНО и номеру опоры; возможность загрузки фотографии светильника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  <w:lang w:eastAsia="ru-RU"/>
        </w:rPr>
        <w:t>)</w:t>
      </w:r>
      <w:r w:rsidR="001C3BEF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;</w:t>
      </w:r>
    </w:p>
    <w:p w14:paraId="7049275E" w14:textId="25F1EA4E" w:rsidR="00DC1E5F" w:rsidRPr="00486C05" w:rsidRDefault="00DC1E5F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392E7C62" w14:textId="33B7D86E" w:rsidR="00DC1E5F" w:rsidRPr="00486C05" w:rsidRDefault="00D00D92" w:rsidP="00D00D92">
      <w:pPr>
        <w:spacing w:before="180" w:after="180" w:line="240" w:lineRule="auto"/>
        <w:rPr>
          <w:rFonts w:eastAsia="Times New Roman" w:cstheme="minorHAnsi"/>
          <w:i/>
          <w:iCs/>
          <w:sz w:val="24"/>
          <w:szCs w:val="24"/>
        </w:rPr>
      </w:pPr>
      <w:commentRangeStart w:id="5"/>
      <w:commentRangeStart w:id="6"/>
      <w:r w:rsidRPr="00486C05">
        <w:rPr>
          <w:rFonts w:eastAsia="Times New Roman" w:cstheme="minorHAnsi"/>
          <w:sz w:val="24"/>
          <w:szCs w:val="24"/>
        </w:rPr>
        <w:t>- Точки подключения (</w:t>
      </w:r>
      <w:r w:rsidR="006C1E5C" w:rsidRPr="00486C05">
        <w:rPr>
          <w:rFonts w:eastAsia="Times New Roman" w:cstheme="minorHAnsi"/>
          <w:sz w:val="24"/>
          <w:szCs w:val="24"/>
        </w:rPr>
        <w:t>трансформаторные подстанции, распределительные пункты</w:t>
      </w:r>
      <w:r w:rsidR="00E077CD" w:rsidRPr="00486C05">
        <w:rPr>
          <w:rFonts w:eastAsia="Times New Roman" w:cstheme="minorHAnsi"/>
          <w:sz w:val="24"/>
          <w:szCs w:val="24"/>
        </w:rPr>
        <w:t xml:space="preserve"> от которых запитывается система наружного освещения</w:t>
      </w:r>
      <w:r w:rsidR="006C1E5C" w:rsidRPr="00486C05">
        <w:rPr>
          <w:rFonts w:eastAsia="Times New Roman" w:cstheme="minorHAnsi"/>
          <w:sz w:val="24"/>
          <w:szCs w:val="24"/>
        </w:rPr>
        <w:t xml:space="preserve"> </w:t>
      </w:r>
      <w:r w:rsidRPr="00486C05">
        <w:rPr>
          <w:rFonts w:eastAsia="Times New Roman" w:cstheme="minorHAnsi"/>
          <w:strike/>
          <w:sz w:val="24"/>
          <w:szCs w:val="24"/>
        </w:rPr>
        <w:t xml:space="preserve">трансформаторы, кроссы, распределительные коробки); </w:t>
      </w:r>
      <w:commentRangeEnd w:id="5"/>
      <w:r w:rsidR="00C361AB" w:rsidRPr="00486C05">
        <w:rPr>
          <w:rStyle w:val="a8"/>
          <w:rFonts w:cstheme="minorHAnsi"/>
          <w:strike/>
        </w:rPr>
        <w:commentReference w:id="5"/>
      </w:r>
      <w:commentRangeEnd w:id="6"/>
      <w:r w:rsidR="00E077CD" w:rsidRPr="00486C05">
        <w:rPr>
          <w:rStyle w:val="a8"/>
          <w:rFonts w:cstheme="minorHAnsi"/>
        </w:rPr>
        <w:commentReference w:id="6"/>
      </w:r>
      <w:r w:rsidR="001C3BEF" w:rsidRPr="00486C05">
        <w:rPr>
          <w:rFonts w:eastAsia="Times New Roman" w:cstheme="minorHAnsi"/>
          <w:strike/>
          <w:sz w:val="24"/>
          <w:szCs w:val="24"/>
        </w:rPr>
        <w:t xml:space="preserve"> 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</w:rPr>
        <w:t xml:space="preserve">(отображение наименования питающего пункта, мощность, уровни напряжения и </w:t>
      </w:r>
      <w:proofErr w:type="gramStart"/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</w:rPr>
        <w:t>т.п. )</w:t>
      </w:r>
      <w:proofErr w:type="gramEnd"/>
      <w:r w:rsidR="001C3BEF" w:rsidRPr="00486C05">
        <w:rPr>
          <w:rFonts w:eastAsia="Times New Roman" w:cstheme="minorHAnsi"/>
          <w:i/>
          <w:iCs/>
          <w:sz w:val="24"/>
          <w:szCs w:val="24"/>
        </w:rPr>
        <w:t>;</w:t>
      </w:r>
    </w:p>
    <w:p w14:paraId="1D71C41B" w14:textId="57F694FB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i/>
          <w:iCs/>
          <w:sz w:val="24"/>
          <w:szCs w:val="24"/>
        </w:rPr>
      </w:pPr>
      <w:commentRangeStart w:id="7"/>
      <w:commentRangeStart w:id="8"/>
      <w:r w:rsidRPr="00486C05">
        <w:rPr>
          <w:rFonts w:eastAsia="Times New Roman" w:cstheme="minorHAnsi"/>
          <w:sz w:val="24"/>
          <w:szCs w:val="24"/>
        </w:rPr>
        <w:t xml:space="preserve">- Счётчики электроэнергии </w:t>
      </w:r>
      <w:r w:rsidRPr="00486C05">
        <w:rPr>
          <w:rFonts w:eastAsia="Times New Roman" w:cstheme="minorHAnsi"/>
          <w:strike/>
          <w:sz w:val="24"/>
          <w:szCs w:val="24"/>
        </w:rPr>
        <w:t>и прочее оборудование учёта и контроля</w:t>
      </w:r>
      <w:commentRangeEnd w:id="7"/>
      <w:r w:rsidR="00C361AB" w:rsidRPr="00486C05">
        <w:rPr>
          <w:rStyle w:val="a8"/>
          <w:rFonts w:cstheme="minorHAnsi"/>
          <w:strike/>
        </w:rPr>
        <w:commentReference w:id="7"/>
      </w:r>
      <w:commentRangeEnd w:id="8"/>
      <w:r w:rsidR="00E077CD" w:rsidRPr="00486C05">
        <w:rPr>
          <w:rStyle w:val="a8"/>
          <w:rFonts w:cstheme="minorHAnsi"/>
        </w:rPr>
        <w:commentReference w:id="8"/>
      </w:r>
      <w:r w:rsidRPr="00486C05">
        <w:rPr>
          <w:rFonts w:eastAsia="Times New Roman" w:cstheme="minorHAnsi"/>
          <w:sz w:val="24"/>
          <w:szCs w:val="24"/>
        </w:rPr>
        <w:t>.</w:t>
      </w:r>
      <w:r w:rsidR="001C3BEF" w:rsidRPr="00486C05">
        <w:rPr>
          <w:rFonts w:eastAsia="Times New Roman" w:cstheme="minorHAnsi"/>
          <w:sz w:val="24"/>
          <w:szCs w:val="24"/>
        </w:rPr>
        <w:t xml:space="preserve"> </w:t>
      </w:r>
      <w:r w:rsidR="001C3BEF" w:rsidRPr="00486C05">
        <w:rPr>
          <w:rFonts w:eastAsia="Times New Roman" w:cstheme="minorHAnsi"/>
          <w:i/>
          <w:iCs/>
          <w:sz w:val="24"/>
          <w:szCs w:val="24"/>
          <w:highlight w:val="green"/>
        </w:rPr>
        <w:t>(отображение инвентарных номеров счетчиков, типов, технических характеристик)</w:t>
      </w:r>
    </w:p>
    <w:p w14:paraId="0CDFA348" w14:textId="0C9D2D36" w:rsidR="00E45391" w:rsidRPr="00486C05" w:rsidRDefault="001C3BEF" w:rsidP="00E4539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486C05">
        <w:rPr>
          <w:rFonts w:eastAsia="Times New Roman" w:cstheme="minorHAnsi"/>
          <w:i/>
          <w:iCs/>
          <w:sz w:val="24"/>
          <w:szCs w:val="24"/>
        </w:rPr>
        <w:t>-</w:t>
      </w:r>
      <w:r w:rsidR="00E45391" w:rsidRPr="00486C05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Внесение произвольных объектов (полигонов, точек, линейных объектов и т.д.) со свободно редактируемыми полями паспорта объекта</w:t>
      </w:r>
      <w:r w:rsidR="00E45391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)</w:t>
      </w:r>
    </w:p>
    <w:p w14:paraId="29BE3960" w14:textId="74A26A9F" w:rsidR="001C3BEF" w:rsidRPr="00486C05" w:rsidRDefault="00E45391" w:rsidP="00D00D92">
      <w:pPr>
        <w:spacing w:before="180" w:after="180" w:line="240" w:lineRule="auto"/>
        <w:rPr>
          <w:rFonts w:eastAsia="Times New Roman" w:cstheme="minorHAnsi"/>
          <w:i/>
          <w:iCs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Должна быть в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озможность выбора иконки типа объекта и стили отображения на карте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.</w:t>
      </w:r>
    </w:p>
    <w:p w14:paraId="4CB5297B" w14:textId="77777777" w:rsidR="001C3BEF" w:rsidRPr="00486C05" w:rsidRDefault="001C3BEF" w:rsidP="00D00D92">
      <w:pPr>
        <w:spacing w:before="180" w:after="18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4BC62DCE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28410D">
        <w:rPr>
          <w:rFonts w:eastAsia="Times New Roman" w:cstheme="minorHAnsi"/>
          <w:b/>
          <w:bCs/>
          <w:sz w:val="24"/>
          <w:szCs w:val="24"/>
        </w:rPr>
        <w:t>3.7.2. Слои и режимы визуализации: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77947304" w14:textId="3E4A52E1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  <w:lang w:val="en-US"/>
        </w:rPr>
      </w:pPr>
      <w:r w:rsidRPr="00486C05">
        <w:rPr>
          <w:rFonts w:eastAsia="Times New Roman" w:cstheme="minorHAnsi"/>
          <w:sz w:val="24"/>
          <w:szCs w:val="24"/>
        </w:rPr>
        <w:t xml:space="preserve">Слои карты: </w:t>
      </w:r>
    </w:p>
    <w:p w14:paraId="55E645A4" w14:textId="7E0A98CA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административные границы (районы, кварталы); </w:t>
      </w:r>
    </w:p>
    <w:p w14:paraId="5C7198F5" w14:textId="77777777" w:rsidR="00815E28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commentRangeStart w:id="9"/>
      <w:commentRangeStart w:id="10"/>
      <w:r w:rsidRPr="00486C05">
        <w:rPr>
          <w:rFonts w:eastAsia="Times New Roman" w:cstheme="minorHAnsi"/>
          <w:sz w:val="24"/>
          <w:szCs w:val="24"/>
        </w:rPr>
        <w:t xml:space="preserve">- трассы кабельных линий и уличной сети; </w:t>
      </w:r>
      <w:commentRangeEnd w:id="9"/>
      <w:r w:rsidR="00C361AB" w:rsidRPr="00486C05">
        <w:rPr>
          <w:rStyle w:val="a8"/>
          <w:rFonts w:cstheme="minorHAnsi"/>
        </w:rPr>
        <w:commentReference w:id="9"/>
      </w:r>
      <w:commentRangeEnd w:id="10"/>
      <w:r w:rsidR="0089482C" w:rsidRPr="00486C05">
        <w:rPr>
          <w:rStyle w:val="a8"/>
          <w:rFonts w:cstheme="minorHAnsi"/>
        </w:rPr>
        <w:commentReference w:id="10"/>
      </w:r>
    </w:p>
    <w:p w14:paraId="134AB34D" w14:textId="6BB6BCB0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11"/>
      <w:commentRangeStart w:id="12"/>
      <w:r w:rsidRPr="00486C05">
        <w:rPr>
          <w:rFonts w:eastAsia="Times New Roman" w:cstheme="minorHAnsi"/>
          <w:sz w:val="24"/>
          <w:szCs w:val="24"/>
        </w:rPr>
        <w:t>схемы участков с фото и привязкой к паспорту объекта</w:t>
      </w:r>
      <w:commentRangeEnd w:id="11"/>
      <w:r w:rsidR="00C361AB" w:rsidRPr="00486C05">
        <w:rPr>
          <w:rStyle w:val="a8"/>
          <w:rFonts w:cstheme="minorHAnsi"/>
        </w:rPr>
        <w:commentReference w:id="11"/>
      </w:r>
      <w:commentRangeEnd w:id="12"/>
      <w:r w:rsidR="00F97BCB">
        <w:rPr>
          <w:rStyle w:val="a8"/>
        </w:rPr>
        <w:commentReference w:id="12"/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6593D844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13"/>
      <w:commentRangeStart w:id="14"/>
      <w:r w:rsidRPr="00486C05">
        <w:rPr>
          <w:rFonts w:eastAsia="Times New Roman" w:cstheme="minorHAnsi"/>
          <w:sz w:val="24"/>
          <w:szCs w:val="24"/>
        </w:rPr>
        <w:t xml:space="preserve">зоны ответственности подрядных организаций; </w:t>
      </w:r>
      <w:commentRangeEnd w:id="13"/>
      <w:r w:rsidR="00C361AB" w:rsidRPr="00486C05">
        <w:rPr>
          <w:rStyle w:val="a8"/>
          <w:rFonts w:cstheme="minorHAnsi"/>
        </w:rPr>
        <w:commentReference w:id="13"/>
      </w:r>
      <w:commentRangeEnd w:id="14"/>
      <w:r w:rsidR="00F97BCB">
        <w:rPr>
          <w:rStyle w:val="a8"/>
        </w:rPr>
        <w:commentReference w:id="14"/>
      </w:r>
    </w:p>
    <w:p w14:paraId="307CFF80" w14:textId="4DD5AE44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Возможность включения/отключения слоёв по группам объектов и организациям; Поддержка схемного и спутникового вида отображения.</w:t>
      </w:r>
    </w:p>
    <w:p w14:paraId="198B43D7" w14:textId="0EB6607B" w:rsidR="00CF71C3" w:rsidRPr="00486C05" w:rsidRDefault="00CF71C3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05A00C34" w14:textId="6800DF3C" w:rsidR="00CF71C3" w:rsidRPr="00486C05" w:rsidRDefault="00CF71C3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0480F16B" w14:textId="77777777" w:rsidR="00CF71C3" w:rsidRPr="00486C05" w:rsidRDefault="00CF71C3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5951F779" w14:textId="4FB4AF3F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3.7.3. Интерактивность и управление</w:t>
      </w:r>
      <w:r w:rsidR="00ED5F74" w:rsidRPr="00486C05">
        <w:rPr>
          <w:rFonts w:eastAsia="Times New Roman" w:cstheme="minorHAnsi"/>
          <w:b/>
          <w:bCs/>
          <w:sz w:val="24"/>
          <w:szCs w:val="24"/>
        </w:rPr>
        <w:t>.</w:t>
      </w:r>
    </w:p>
    <w:p w14:paraId="5580CBB9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Управление объектами прямо с карты: </w:t>
      </w:r>
    </w:p>
    <w:p w14:paraId="2F6DBC10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включение/выключение линий, </w:t>
      </w:r>
      <w:commentRangeStart w:id="15"/>
      <w:commentRangeStart w:id="16"/>
      <w:r w:rsidRPr="00A52878">
        <w:rPr>
          <w:rFonts w:eastAsia="Times New Roman" w:cstheme="minorHAnsi"/>
          <w:strike/>
          <w:sz w:val="24"/>
          <w:szCs w:val="24"/>
        </w:rPr>
        <w:t>перезапуск ШУНО</w:t>
      </w:r>
      <w:commentRangeEnd w:id="15"/>
      <w:r w:rsidR="00C361AB" w:rsidRPr="00A52878">
        <w:rPr>
          <w:rStyle w:val="a8"/>
          <w:rFonts w:cstheme="minorHAnsi"/>
          <w:strike/>
        </w:rPr>
        <w:commentReference w:id="15"/>
      </w:r>
      <w:commentRangeEnd w:id="16"/>
      <w:r w:rsidR="00A52878" w:rsidRPr="00A52878">
        <w:rPr>
          <w:rStyle w:val="a8"/>
          <w:strike/>
        </w:rPr>
        <w:commentReference w:id="16"/>
      </w:r>
      <w:r w:rsidRPr="00486C05">
        <w:rPr>
          <w:rFonts w:eastAsia="Times New Roman" w:cstheme="minorHAnsi"/>
          <w:sz w:val="24"/>
          <w:szCs w:val="24"/>
        </w:rPr>
        <w:t xml:space="preserve">, </w:t>
      </w:r>
      <w:commentRangeStart w:id="17"/>
      <w:commentRangeStart w:id="18"/>
      <w:r w:rsidRPr="00486C05">
        <w:rPr>
          <w:rFonts w:eastAsia="Times New Roman" w:cstheme="minorHAnsi"/>
          <w:sz w:val="24"/>
          <w:szCs w:val="24"/>
        </w:rPr>
        <w:t>отправка команд</w:t>
      </w:r>
      <w:commentRangeEnd w:id="17"/>
      <w:r w:rsidR="00C361AB" w:rsidRPr="00486C05">
        <w:rPr>
          <w:rStyle w:val="a8"/>
          <w:rFonts w:cstheme="minorHAnsi"/>
        </w:rPr>
        <w:commentReference w:id="17"/>
      </w:r>
      <w:commentRangeEnd w:id="18"/>
      <w:r w:rsidR="00A52878">
        <w:rPr>
          <w:rStyle w:val="a8"/>
        </w:rPr>
        <w:commentReference w:id="18"/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2C0C27F4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 </w:t>
      </w:r>
      <w:commentRangeStart w:id="19"/>
      <w:commentRangeStart w:id="20"/>
      <w:r w:rsidRPr="00486C05">
        <w:rPr>
          <w:rFonts w:eastAsia="Times New Roman" w:cstheme="minorHAnsi"/>
          <w:sz w:val="24"/>
          <w:szCs w:val="24"/>
        </w:rPr>
        <w:t xml:space="preserve">Индикация состояния объектов цветом и иконками: </w:t>
      </w:r>
      <w:commentRangeEnd w:id="19"/>
      <w:r w:rsidR="00C361AB" w:rsidRPr="00486C05">
        <w:rPr>
          <w:rStyle w:val="a8"/>
          <w:rFonts w:cstheme="minorHAnsi"/>
        </w:rPr>
        <w:commentReference w:id="19"/>
      </w:r>
      <w:commentRangeEnd w:id="20"/>
      <w:r w:rsidR="00A52878">
        <w:rPr>
          <w:rStyle w:val="a8"/>
        </w:rPr>
        <w:commentReference w:id="20"/>
      </w:r>
    </w:p>
    <w:p w14:paraId="7943FFEE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зелёный — работает штатно; </w:t>
      </w:r>
    </w:p>
    <w:p w14:paraId="5E99B13B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жёлтый — имеются предупреждения; </w:t>
      </w:r>
    </w:p>
    <w:p w14:paraId="0292D3A7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красный — аварийное состояние; </w:t>
      </w:r>
    </w:p>
    <w:p w14:paraId="4662941C" w14:textId="76FDD2F4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Отображение текущих параметров по наведению (</w:t>
      </w:r>
      <w:r w:rsidRPr="00486C05">
        <w:rPr>
          <w:rFonts w:eastAsia="Times New Roman" w:cstheme="minorHAnsi"/>
          <w:sz w:val="24"/>
          <w:szCs w:val="24"/>
          <w:lang w:val="en-US"/>
        </w:rPr>
        <w:t>popup</w:t>
      </w:r>
      <w:r w:rsidRPr="00486C05">
        <w:rPr>
          <w:rFonts w:eastAsia="Times New Roman" w:cstheme="minorHAnsi"/>
          <w:sz w:val="24"/>
          <w:szCs w:val="24"/>
        </w:rPr>
        <w:t xml:space="preserve">): </w:t>
      </w:r>
      <w:commentRangeStart w:id="21"/>
      <w:commentRangeStart w:id="22"/>
      <w:commentRangeStart w:id="23"/>
      <w:r w:rsidRPr="00486C05">
        <w:rPr>
          <w:rFonts w:eastAsia="Times New Roman" w:cstheme="minorHAnsi"/>
          <w:sz w:val="24"/>
          <w:szCs w:val="24"/>
        </w:rPr>
        <w:t xml:space="preserve">токи, напряжение, </w:t>
      </w:r>
      <w:commentRangeEnd w:id="21"/>
      <w:r w:rsidR="00C361AB" w:rsidRPr="00486C05">
        <w:rPr>
          <w:rStyle w:val="a8"/>
          <w:rFonts w:cstheme="minorHAnsi"/>
        </w:rPr>
        <w:commentReference w:id="21"/>
      </w:r>
      <w:commentRangeEnd w:id="22"/>
      <w:r w:rsidR="00A52878">
        <w:rPr>
          <w:rStyle w:val="a8"/>
        </w:rPr>
        <w:commentReference w:id="22"/>
      </w:r>
      <w:commentRangeEnd w:id="23"/>
      <w:r w:rsidR="00A52878">
        <w:rPr>
          <w:rStyle w:val="a8"/>
        </w:rPr>
        <w:commentReference w:id="23"/>
      </w:r>
      <w:r w:rsidRPr="00486C05">
        <w:rPr>
          <w:rFonts w:eastAsia="Times New Roman" w:cstheme="minorHAnsi"/>
          <w:sz w:val="24"/>
          <w:szCs w:val="24"/>
        </w:rPr>
        <w:t>статус связи, температура.</w:t>
      </w:r>
    </w:p>
    <w:p w14:paraId="4D8FEBC2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lastRenderedPageBreak/>
        <w:t>3.7.4. Поиск и фильтрация:</w:t>
      </w:r>
      <w:r w:rsidRPr="00486C05">
        <w:rPr>
          <w:rFonts w:eastAsia="Times New Roman" w:cstheme="minorHAnsi"/>
          <w:sz w:val="24"/>
          <w:szCs w:val="24"/>
        </w:rPr>
        <w:t xml:space="preserve"> - </w:t>
      </w:r>
    </w:p>
    <w:p w14:paraId="2D9AF6F2" w14:textId="5F0E02AC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Поиск по названию объекта, адресу, координатам; </w:t>
      </w:r>
    </w:p>
    <w:p w14:paraId="02DE17BA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Фильтрация по: </w:t>
      </w:r>
    </w:p>
    <w:p w14:paraId="5CF96B0D" w14:textId="77777777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типу объекта (ШУНО, светильник, счётчик); </w:t>
      </w:r>
    </w:p>
    <w:p w14:paraId="6F55FCE7" w14:textId="1017C114" w:rsidR="009E00FD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статусу связи </w:t>
      </w:r>
      <w:r w:rsidR="00486C05" w:rsidRPr="00486C05">
        <w:rPr>
          <w:rFonts w:eastAsia="Times New Roman" w:cstheme="minorHAnsi"/>
          <w:sz w:val="24"/>
          <w:szCs w:val="24"/>
          <w:highlight w:val="green"/>
        </w:rPr>
        <w:t>(</w:t>
      </w:r>
      <w:r w:rsidR="00486C05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наличию/отсутствию связи</w:t>
      </w:r>
      <w:r w:rsidR="00486C05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);</w:t>
      </w:r>
    </w:p>
    <w:p w14:paraId="1EB1F60B" w14:textId="067AA238" w:rsidR="00ED5F74" w:rsidRPr="00486C05" w:rsidRDefault="009E00FD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- статусу</w:t>
      </w:r>
      <w:r w:rsidR="00D00D92" w:rsidRPr="00486C05">
        <w:rPr>
          <w:rFonts w:eastAsia="Times New Roman" w:cstheme="minorHAnsi"/>
          <w:sz w:val="24"/>
          <w:szCs w:val="24"/>
        </w:rPr>
        <w:t xml:space="preserve"> состояния</w:t>
      </w:r>
      <w:r w:rsidR="00486C05" w:rsidRPr="00486C05">
        <w:rPr>
          <w:rFonts w:eastAsia="Times New Roman" w:cstheme="minorHAnsi"/>
          <w:sz w:val="24"/>
          <w:szCs w:val="24"/>
        </w:rPr>
        <w:t xml:space="preserve"> </w:t>
      </w:r>
      <w:r w:rsidR="00486C05" w:rsidRPr="00486C05">
        <w:rPr>
          <w:rFonts w:eastAsia="Times New Roman" w:cstheme="minorHAnsi"/>
          <w:sz w:val="24"/>
          <w:szCs w:val="24"/>
          <w:highlight w:val="green"/>
        </w:rPr>
        <w:t>(</w:t>
      </w:r>
      <w:r w:rsidR="00486C05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наличию/отсутствия ошибок</w:t>
      </w:r>
      <w:r w:rsidR="00486C05"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);</w:t>
      </w:r>
    </w:p>
    <w:p w14:paraId="16DACF05" w14:textId="3F0FAB31" w:rsidR="00ED5F74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- принадлежности к району, линии, подрядчику;</w:t>
      </w:r>
    </w:p>
    <w:p w14:paraId="4D387963" w14:textId="2839B785" w:rsidR="00486C05" w:rsidRPr="00486C05" w:rsidRDefault="00486C05" w:rsidP="00486C05">
      <w:pPr>
        <w:tabs>
          <w:tab w:val="num" w:pos="56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 xml:space="preserve">- </w:t>
      </w:r>
      <w:r w:rsidRPr="00486C05">
        <w:rPr>
          <w:rFonts w:eastAsia="Times New Roman" w:cstheme="minorHAnsi"/>
          <w:sz w:val="24"/>
          <w:szCs w:val="24"/>
          <w:highlight w:val="green"/>
          <w:lang w:eastAsia="ru-RU"/>
        </w:rPr>
        <w:t>по режиму работы;</w:t>
      </w:r>
    </w:p>
    <w:p w14:paraId="57275FC6" w14:textId="77777777" w:rsidR="00486C05" w:rsidRPr="00486C05" w:rsidRDefault="00486C05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4ED8E25E" w14:textId="1D4D4A72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commentRangeStart w:id="24"/>
      <w:commentRangeStart w:id="25"/>
      <w:r w:rsidRPr="00486C05">
        <w:rPr>
          <w:rFonts w:eastAsia="Times New Roman" w:cstheme="minorHAnsi"/>
          <w:sz w:val="24"/>
          <w:szCs w:val="24"/>
        </w:rPr>
        <w:t>Группировка объектов в дереве навигации.</w:t>
      </w:r>
      <w:commentRangeEnd w:id="24"/>
      <w:r w:rsidR="00AF0B41" w:rsidRPr="00486C05">
        <w:rPr>
          <w:rStyle w:val="a8"/>
          <w:rFonts w:cstheme="minorHAnsi"/>
        </w:rPr>
        <w:commentReference w:id="24"/>
      </w:r>
      <w:commentRangeEnd w:id="25"/>
      <w:r w:rsidR="00F97BCB">
        <w:rPr>
          <w:rStyle w:val="a8"/>
        </w:rPr>
        <w:commentReference w:id="25"/>
      </w:r>
    </w:p>
    <w:p w14:paraId="392DBCE0" w14:textId="2AB39F77" w:rsidR="00B7153C" w:rsidRPr="00486C05" w:rsidRDefault="00B7153C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4E85B487" w14:textId="56902A49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3.7.5. Геоаналитика и отчёты</w:t>
      </w:r>
      <w:r w:rsidR="006A55EC" w:rsidRPr="00486C05">
        <w:rPr>
          <w:rFonts w:eastAsia="Times New Roman" w:cstheme="minorHAnsi"/>
          <w:b/>
          <w:bCs/>
          <w:sz w:val="24"/>
          <w:szCs w:val="24"/>
        </w:rPr>
        <w:t>.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09F7B188" w14:textId="45495F26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Тепловые карты аварийности, потребления энергии, времени включения</w:t>
      </w:r>
      <w:r w:rsidR="006A55EC" w:rsidRPr="00486C05">
        <w:rPr>
          <w:rFonts w:eastAsia="Times New Roman" w:cstheme="minorHAnsi"/>
          <w:sz w:val="24"/>
          <w:szCs w:val="24"/>
        </w:rPr>
        <w:t>.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2248CAA2" w14:textId="262B8B48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Отчёты по участкам и районам на карте</w:t>
      </w:r>
      <w:r w:rsidR="006A55EC" w:rsidRPr="00486C05">
        <w:rPr>
          <w:rFonts w:eastAsia="Times New Roman" w:cstheme="minorHAnsi"/>
          <w:sz w:val="24"/>
          <w:szCs w:val="24"/>
        </w:rPr>
        <w:t>.</w:t>
      </w:r>
    </w:p>
    <w:p w14:paraId="71711513" w14:textId="5FC48BBF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Интеграция с разделом 3.6 для отображения аварий и отчётов с географической привязкой.</w:t>
      </w:r>
    </w:p>
    <w:p w14:paraId="23F2253D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3.7.6. Интеграция и совместимость: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2C655E61" w14:textId="32D1C6EF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Использование картографических </w:t>
      </w:r>
      <w:r w:rsidRPr="00486C05">
        <w:rPr>
          <w:rFonts w:eastAsia="Times New Roman" w:cstheme="minorHAnsi"/>
          <w:sz w:val="24"/>
          <w:szCs w:val="24"/>
          <w:lang w:val="en-US"/>
        </w:rPr>
        <w:t>API</w:t>
      </w:r>
      <w:r w:rsidR="00B23BCF" w:rsidRPr="00486C05">
        <w:rPr>
          <w:rFonts w:eastAsia="Times New Roman" w:cstheme="minorHAnsi"/>
          <w:sz w:val="24"/>
          <w:szCs w:val="24"/>
        </w:rPr>
        <w:t xml:space="preserve"> - </w:t>
      </w:r>
      <w:r w:rsidRPr="00486C05">
        <w:rPr>
          <w:rFonts w:eastAsia="Times New Roman" w:cstheme="minorHAnsi"/>
          <w:sz w:val="24"/>
          <w:szCs w:val="24"/>
          <w:lang w:val="en-US"/>
        </w:rPr>
        <w:t>OpenStreetMap</w:t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7678197B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Поддержка загрузки координатных данных в формате </w:t>
      </w:r>
      <w:r w:rsidRPr="00486C05">
        <w:rPr>
          <w:rFonts w:eastAsia="Times New Roman" w:cstheme="minorHAnsi"/>
          <w:sz w:val="24"/>
          <w:szCs w:val="24"/>
          <w:lang w:val="en-US"/>
        </w:rPr>
        <w:t>CSV</w:t>
      </w:r>
      <w:r w:rsidRPr="00486C05">
        <w:rPr>
          <w:rFonts w:eastAsia="Times New Roman" w:cstheme="minorHAnsi"/>
          <w:sz w:val="24"/>
          <w:szCs w:val="24"/>
        </w:rPr>
        <w:t xml:space="preserve">, </w:t>
      </w:r>
      <w:r w:rsidRPr="00486C05">
        <w:rPr>
          <w:rFonts w:eastAsia="Times New Roman" w:cstheme="minorHAnsi"/>
          <w:sz w:val="24"/>
          <w:szCs w:val="24"/>
          <w:lang w:val="en-US"/>
        </w:rPr>
        <w:t>GeoJSON</w:t>
      </w:r>
      <w:r w:rsidRPr="00486C05">
        <w:rPr>
          <w:rFonts w:eastAsia="Times New Roman" w:cstheme="minorHAnsi"/>
          <w:sz w:val="24"/>
          <w:szCs w:val="24"/>
        </w:rPr>
        <w:t xml:space="preserve">, </w:t>
      </w:r>
      <w:r w:rsidRPr="00486C05">
        <w:rPr>
          <w:rFonts w:eastAsia="Times New Roman" w:cstheme="minorHAnsi"/>
          <w:sz w:val="24"/>
          <w:szCs w:val="24"/>
          <w:lang w:val="en-US"/>
        </w:rPr>
        <w:t>DXF</w:t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1A426D72" w14:textId="73FC60A9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Экспорт схем участков в </w:t>
      </w:r>
      <w:r w:rsidRPr="00486C05">
        <w:rPr>
          <w:rFonts w:eastAsia="Times New Roman" w:cstheme="minorHAnsi"/>
          <w:sz w:val="24"/>
          <w:szCs w:val="24"/>
          <w:lang w:val="en-US"/>
        </w:rPr>
        <w:t>PDF</w:t>
      </w:r>
      <w:r w:rsidRPr="00486C05">
        <w:rPr>
          <w:rFonts w:eastAsia="Times New Roman" w:cstheme="minorHAnsi"/>
          <w:sz w:val="24"/>
          <w:szCs w:val="24"/>
        </w:rPr>
        <w:t>/</w:t>
      </w:r>
      <w:r w:rsidRPr="00486C05">
        <w:rPr>
          <w:rFonts w:eastAsia="Times New Roman" w:cstheme="minorHAnsi"/>
          <w:sz w:val="24"/>
          <w:szCs w:val="24"/>
          <w:lang w:val="en-US"/>
        </w:rPr>
        <w:t>PNG</w:t>
      </w:r>
      <w:r w:rsidRPr="00486C05">
        <w:rPr>
          <w:rFonts w:eastAsia="Times New Roman" w:cstheme="minorHAnsi"/>
          <w:sz w:val="24"/>
          <w:szCs w:val="24"/>
        </w:rPr>
        <w:t xml:space="preserve"> и выгрузка </w:t>
      </w:r>
      <w:commentRangeStart w:id="26"/>
      <w:commentRangeStart w:id="27"/>
      <w:r w:rsidRPr="00486C05">
        <w:rPr>
          <w:rFonts w:eastAsia="Times New Roman" w:cstheme="minorHAnsi"/>
          <w:sz w:val="24"/>
          <w:szCs w:val="24"/>
        </w:rPr>
        <w:t>координат в таблицу.</w:t>
      </w:r>
      <w:commentRangeEnd w:id="26"/>
      <w:r w:rsidR="00AF0B41" w:rsidRPr="00486C05">
        <w:rPr>
          <w:rStyle w:val="a8"/>
          <w:rFonts w:cstheme="minorHAnsi"/>
        </w:rPr>
        <w:commentReference w:id="26"/>
      </w:r>
      <w:commentRangeEnd w:id="27"/>
      <w:r w:rsidR="00676FE8">
        <w:rPr>
          <w:rStyle w:val="a8"/>
        </w:rPr>
        <w:commentReference w:id="27"/>
      </w:r>
    </w:p>
    <w:p w14:paraId="016D657E" w14:textId="77777777" w:rsidR="00D00D92" w:rsidRPr="00486C05" w:rsidRDefault="00D00D92" w:rsidP="00D00D92">
      <w:pPr>
        <w:keepNext/>
        <w:keepLines/>
        <w:spacing w:before="80" w:after="40" w:line="240" w:lineRule="auto"/>
        <w:outlineLvl w:val="3"/>
        <w:rPr>
          <w:rFonts w:eastAsiaTheme="majorEastAsia" w:cstheme="minorHAnsi"/>
          <w:i/>
          <w:iCs/>
          <w:color w:val="2F5496" w:themeColor="accent1" w:themeShade="BF"/>
          <w:sz w:val="24"/>
          <w:szCs w:val="24"/>
        </w:rPr>
      </w:pPr>
      <w:bookmarkStart w:id="28" w:name="электронный-журнал-и-контракты"/>
      <w:bookmarkEnd w:id="4"/>
      <w:bookmarkEnd w:id="28"/>
      <w:r w:rsidRPr="00486C05">
        <w:rPr>
          <w:rFonts w:eastAsiaTheme="majorEastAsia" w:cstheme="minorHAnsi"/>
          <w:i/>
          <w:iCs/>
          <w:color w:val="2F5496" w:themeColor="accent1" w:themeShade="BF"/>
          <w:sz w:val="24"/>
          <w:szCs w:val="24"/>
        </w:rPr>
        <w:t>3.8. Электронный журнал и контракты</w:t>
      </w:r>
    </w:p>
    <w:p w14:paraId="5CDB334A" w14:textId="7568B0D2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Программное обеспечение АСУНО должно включать в себя функциональность электронного учёта заявок и исполнения </w:t>
      </w:r>
      <w:commentRangeStart w:id="29"/>
      <w:commentRangeStart w:id="30"/>
      <w:r w:rsidRPr="00486C05">
        <w:rPr>
          <w:rFonts w:eastAsia="Times New Roman" w:cstheme="minorHAnsi"/>
          <w:sz w:val="24"/>
          <w:szCs w:val="24"/>
        </w:rPr>
        <w:t xml:space="preserve">контрактных </w:t>
      </w:r>
      <w:commentRangeEnd w:id="29"/>
      <w:r w:rsidR="00AF0B41" w:rsidRPr="00486C05">
        <w:rPr>
          <w:rStyle w:val="a8"/>
          <w:rFonts w:cstheme="minorHAnsi"/>
        </w:rPr>
        <w:commentReference w:id="29"/>
      </w:r>
      <w:commentRangeEnd w:id="30"/>
      <w:r w:rsidR="00A52878">
        <w:rPr>
          <w:rStyle w:val="a8"/>
        </w:rPr>
        <w:commentReference w:id="30"/>
      </w:r>
      <w:r w:rsidRPr="00486C05">
        <w:rPr>
          <w:rFonts w:eastAsia="Times New Roman" w:cstheme="minorHAnsi"/>
          <w:sz w:val="24"/>
          <w:szCs w:val="24"/>
        </w:rPr>
        <w:t>обязательств. Компоненты системы:</w:t>
      </w:r>
    </w:p>
    <w:p w14:paraId="2D9FB85D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3.8.1. Журнал заявок: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23A426EA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Возможность создания заявок вручную или автоматически на основании </w:t>
      </w:r>
      <w:commentRangeStart w:id="31"/>
      <w:commentRangeStart w:id="32"/>
      <w:r w:rsidRPr="00486C05">
        <w:rPr>
          <w:rFonts w:eastAsia="Times New Roman" w:cstheme="minorHAnsi"/>
          <w:sz w:val="24"/>
          <w:szCs w:val="24"/>
        </w:rPr>
        <w:t>аварийных сигнало</w:t>
      </w:r>
      <w:commentRangeEnd w:id="31"/>
      <w:r w:rsidR="00AF0B41" w:rsidRPr="00486C05">
        <w:rPr>
          <w:rStyle w:val="a8"/>
          <w:rFonts w:cstheme="minorHAnsi"/>
        </w:rPr>
        <w:commentReference w:id="31"/>
      </w:r>
      <w:commentRangeEnd w:id="32"/>
      <w:r w:rsidR="00A52878">
        <w:rPr>
          <w:rStyle w:val="a8"/>
        </w:rPr>
        <w:commentReference w:id="32"/>
      </w:r>
      <w:r w:rsidRPr="00486C05">
        <w:rPr>
          <w:rFonts w:eastAsia="Times New Roman" w:cstheme="minorHAnsi"/>
          <w:sz w:val="24"/>
          <w:szCs w:val="24"/>
        </w:rPr>
        <w:t xml:space="preserve">в; </w:t>
      </w:r>
    </w:p>
    <w:p w14:paraId="1DCB53CF" w14:textId="4D96C81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Отображение всех заявок в виде таблицы с возможностью фильтрации и сортировки по: </w:t>
      </w:r>
    </w:p>
    <w:p w14:paraId="67886765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дате создания; </w:t>
      </w:r>
    </w:p>
    <w:p w14:paraId="74810AEF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приоритету/статусу выполнения; </w:t>
      </w:r>
    </w:p>
    <w:p w14:paraId="6F0C9F14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33"/>
      <w:commentRangeStart w:id="34"/>
      <w:r w:rsidRPr="00486C05">
        <w:rPr>
          <w:rFonts w:eastAsia="Times New Roman" w:cstheme="minorHAnsi"/>
          <w:sz w:val="24"/>
          <w:szCs w:val="24"/>
        </w:rPr>
        <w:t>географическому объекту</w:t>
      </w:r>
      <w:commentRangeEnd w:id="33"/>
      <w:r w:rsidR="00AF0B41" w:rsidRPr="00486C05">
        <w:rPr>
          <w:rStyle w:val="a8"/>
          <w:rFonts w:cstheme="minorHAnsi"/>
        </w:rPr>
        <w:commentReference w:id="33"/>
      </w:r>
      <w:commentRangeEnd w:id="34"/>
      <w:r w:rsidR="00755E45">
        <w:rPr>
          <w:rStyle w:val="a8"/>
        </w:rPr>
        <w:commentReference w:id="34"/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73286682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lastRenderedPageBreak/>
        <w:t xml:space="preserve">- ответственному исполнителю; </w:t>
      </w:r>
    </w:p>
    <w:p w14:paraId="5F6054D5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Цветовая индикация </w:t>
      </w:r>
      <w:commentRangeStart w:id="35"/>
      <w:commentRangeStart w:id="36"/>
      <w:r w:rsidRPr="00486C05">
        <w:rPr>
          <w:rFonts w:eastAsia="Times New Roman" w:cstheme="minorHAnsi"/>
          <w:sz w:val="24"/>
          <w:szCs w:val="24"/>
        </w:rPr>
        <w:t>статусов</w:t>
      </w:r>
      <w:commentRangeEnd w:id="35"/>
      <w:r w:rsidR="00AF0B41" w:rsidRPr="00486C05">
        <w:rPr>
          <w:rStyle w:val="a8"/>
          <w:rFonts w:cstheme="minorHAnsi"/>
        </w:rPr>
        <w:commentReference w:id="35"/>
      </w:r>
      <w:commentRangeEnd w:id="36"/>
      <w:r w:rsidR="00676FE8">
        <w:rPr>
          <w:rStyle w:val="a8"/>
        </w:rPr>
        <w:commentReference w:id="36"/>
      </w:r>
      <w:r w:rsidRPr="00486C05">
        <w:rPr>
          <w:rFonts w:eastAsia="Times New Roman" w:cstheme="minorHAnsi"/>
          <w:sz w:val="24"/>
          <w:szCs w:val="24"/>
        </w:rPr>
        <w:t xml:space="preserve">: </w:t>
      </w:r>
    </w:p>
    <w:p w14:paraId="4E5922B4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красный — аварийная/срочная заявка; </w:t>
      </w:r>
    </w:p>
    <w:p w14:paraId="10C44FD1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жёлтый — назначено исполнителю; </w:t>
      </w:r>
    </w:p>
    <w:p w14:paraId="0E750043" w14:textId="77777777" w:rsidR="006A55EC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зелёный — выполнено и закрыто; </w:t>
      </w:r>
    </w:p>
    <w:p w14:paraId="53F04A92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Поддержка статусов: «новая», «назначена», «в работе», «выполнена», «закрыта»;</w:t>
      </w:r>
    </w:p>
    <w:p w14:paraId="604B97A4" w14:textId="50EA8A87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Автоматическое уведомление ответственных по электронной почте/</w:t>
      </w:r>
      <w:r w:rsidRPr="00486C05">
        <w:rPr>
          <w:rFonts w:eastAsia="Times New Roman" w:cstheme="minorHAnsi"/>
          <w:sz w:val="24"/>
          <w:szCs w:val="24"/>
          <w:lang w:val="en-US"/>
        </w:rPr>
        <w:t>SMS</w:t>
      </w:r>
      <w:r w:rsidRPr="00486C05">
        <w:rPr>
          <w:rFonts w:eastAsia="Times New Roman" w:cstheme="minorHAnsi"/>
          <w:sz w:val="24"/>
          <w:szCs w:val="24"/>
        </w:rPr>
        <w:t>.</w:t>
      </w:r>
    </w:p>
    <w:p w14:paraId="03D77D6D" w14:textId="2257F57B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3.8.2. Формы и загрузка документов</w:t>
      </w:r>
      <w:r w:rsidR="00C90157" w:rsidRPr="00486C05">
        <w:rPr>
          <w:rFonts w:eastAsia="Times New Roman" w:cstheme="minorHAnsi"/>
          <w:b/>
          <w:bCs/>
          <w:sz w:val="24"/>
          <w:szCs w:val="24"/>
        </w:rPr>
        <w:t>.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4AA2FC6C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Возможность загрузки и прикрепления к заявке: </w:t>
      </w:r>
    </w:p>
    <w:p w14:paraId="36ED0074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протоколов диагностики и осмотра; </w:t>
      </w:r>
    </w:p>
    <w:p w14:paraId="0994EE6A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дефектных ведомостей; </w:t>
      </w:r>
    </w:p>
    <w:p w14:paraId="3CD6658D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актов выполненных работ (АВР); </w:t>
      </w:r>
    </w:p>
    <w:p w14:paraId="66035C59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фото и видео материалов (до и после работ); </w:t>
      </w:r>
    </w:p>
    <w:p w14:paraId="4F055A40" w14:textId="13A417D7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Хранение документов в привязке к каждому объекту/событию.</w:t>
      </w:r>
    </w:p>
    <w:p w14:paraId="62D66961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3.8.3. Паспорт оборудования и история работ:</w:t>
      </w:r>
      <w:r w:rsidRPr="00486C05">
        <w:rPr>
          <w:rFonts w:eastAsia="Times New Roman" w:cstheme="minorHAnsi"/>
          <w:sz w:val="24"/>
          <w:szCs w:val="24"/>
        </w:rPr>
        <w:t xml:space="preserve"> - </w:t>
      </w:r>
    </w:p>
    <w:p w14:paraId="45E7C705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Электронный паспорт для каждого объекта и оборудования: </w:t>
      </w:r>
    </w:p>
    <w:p w14:paraId="6AF57242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тип, модель, серийный номер, дата установки; </w:t>
      </w:r>
    </w:p>
    <w:p w14:paraId="1182817C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гарантийный срок, производитель; </w:t>
      </w:r>
    </w:p>
    <w:p w14:paraId="731BA941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история замен и ремонтов; </w:t>
      </w:r>
    </w:p>
    <w:p w14:paraId="1B6423C4" w14:textId="31D4CD78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Привязка по </w:t>
      </w:r>
      <w:r w:rsidRPr="00486C05">
        <w:rPr>
          <w:rFonts w:eastAsia="Times New Roman" w:cstheme="minorHAnsi"/>
          <w:sz w:val="24"/>
          <w:szCs w:val="24"/>
          <w:lang w:val="en-US"/>
        </w:rPr>
        <w:t>QR</w:t>
      </w:r>
      <w:r w:rsidRPr="00486C05">
        <w:rPr>
          <w:rFonts w:eastAsia="Times New Roman" w:cstheme="minorHAnsi"/>
          <w:sz w:val="24"/>
          <w:szCs w:val="24"/>
        </w:rPr>
        <w:t>-коду, отображение карточки объекта по сканированию с мобильного устройства.</w:t>
      </w:r>
    </w:p>
    <w:p w14:paraId="374E6AA5" w14:textId="074EE2BA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3.8.4. Назначение ролей и маршрутизация</w:t>
      </w:r>
      <w:r w:rsidR="00C90157" w:rsidRPr="00486C05">
        <w:rPr>
          <w:rFonts w:eastAsia="Times New Roman" w:cstheme="minorHAnsi"/>
          <w:b/>
          <w:bCs/>
          <w:sz w:val="24"/>
          <w:szCs w:val="24"/>
        </w:rPr>
        <w:t>.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6FBBEAC0" w14:textId="2745A25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Распределение прав доступа: </w:t>
      </w:r>
    </w:p>
    <w:p w14:paraId="396FC762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Руководитель — доступ ко всем заявкам, аналитике, назначению исполнителей; </w:t>
      </w:r>
    </w:p>
    <w:p w14:paraId="23E050AE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Мастер — назначение бригад, приёмка выполнения; </w:t>
      </w:r>
    </w:p>
    <w:p w14:paraId="31C1393D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Диспетчер — регистрация и маршрутизация заявок; </w:t>
      </w:r>
    </w:p>
    <w:p w14:paraId="711EFFFC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Подрядчик — доступ только к своим заявкам; </w:t>
      </w:r>
    </w:p>
    <w:p w14:paraId="6BBCD9DC" w14:textId="781A7D08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>Возможность ведения внутренней переписки по каждой заявке с фиксацией комментариев.</w:t>
      </w:r>
    </w:p>
    <w:p w14:paraId="63C05B26" w14:textId="6CAB336B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3.8.5. Отчётность и аналитика</w:t>
      </w:r>
      <w:r w:rsidR="00C90157" w:rsidRPr="00486C05">
        <w:rPr>
          <w:rFonts w:eastAsia="Times New Roman" w:cstheme="minorHAnsi"/>
          <w:b/>
          <w:bCs/>
          <w:sz w:val="24"/>
          <w:szCs w:val="24"/>
        </w:rPr>
        <w:t>.</w:t>
      </w:r>
    </w:p>
    <w:p w14:paraId="09E6AA05" w14:textId="563449B6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lastRenderedPageBreak/>
        <w:t xml:space="preserve">Формирование отчётов по следующим параметрам: </w:t>
      </w:r>
    </w:p>
    <w:p w14:paraId="7018AB4E" w14:textId="781CF4C2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Количество заявок в разрезе районов, объектов, подрядчиков; </w:t>
      </w:r>
    </w:p>
    <w:p w14:paraId="673F07D9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Среднее и максимальное время исполнения заявок; </w:t>
      </w:r>
    </w:p>
    <w:p w14:paraId="510440B2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Доля заявок, </w:t>
      </w:r>
      <w:commentRangeStart w:id="37"/>
      <w:commentRangeStart w:id="38"/>
      <w:r w:rsidRPr="00486C05">
        <w:rPr>
          <w:rFonts w:eastAsia="Times New Roman" w:cstheme="minorHAnsi"/>
          <w:sz w:val="24"/>
          <w:szCs w:val="24"/>
        </w:rPr>
        <w:t>выполненных в срок / с нарушением сроков</w:t>
      </w:r>
      <w:commentRangeEnd w:id="37"/>
      <w:r w:rsidR="00AF0B41" w:rsidRPr="00486C05">
        <w:rPr>
          <w:rStyle w:val="a8"/>
          <w:rFonts w:cstheme="minorHAnsi"/>
        </w:rPr>
        <w:commentReference w:id="37"/>
      </w:r>
      <w:commentRangeEnd w:id="38"/>
      <w:r w:rsidR="0028410D">
        <w:rPr>
          <w:rStyle w:val="a8"/>
        </w:rPr>
        <w:commentReference w:id="38"/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591AF053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39"/>
      <w:commentRangeStart w:id="40"/>
      <w:r w:rsidRPr="00486C05">
        <w:rPr>
          <w:rFonts w:eastAsia="Times New Roman" w:cstheme="minorHAnsi"/>
          <w:sz w:val="24"/>
          <w:szCs w:val="24"/>
        </w:rPr>
        <w:t xml:space="preserve">Повторные </w:t>
      </w:r>
      <w:commentRangeEnd w:id="39"/>
      <w:r w:rsidR="00AF0B41" w:rsidRPr="00486C05">
        <w:rPr>
          <w:rStyle w:val="a8"/>
          <w:rFonts w:cstheme="minorHAnsi"/>
        </w:rPr>
        <w:commentReference w:id="39"/>
      </w:r>
      <w:commentRangeEnd w:id="40"/>
      <w:r w:rsidR="00755E45">
        <w:rPr>
          <w:rStyle w:val="a8"/>
        </w:rPr>
        <w:commentReference w:id="40"/>
      </w:r>
      <w:r w:rsidRPr="00486C05">
        <w:rPr>
          <w:rFonts w:eastAsia="Times New Roman" w:cstheme="minorHAnsi"/>
          <w:sz w:val="24"/>
          <w:szCs w:val="24"/>
        </w:rPr>
        <w:t xml:space="preserve">заявки на один и тот же объект; </w:t>
      </w:r>
    </w:p>
    <w:p w14:paraId="1D0A9CE6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Количество аварийных, плановых, регламентных заявок; </w:t>
      </w:r>
    </w:p>
    <w:p w14:paraId="79157EE6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41"/>
      <w:commentRangeStart w:id="42"/>
      <w:r w:rsidRPr="00486C05">
        <w:rPr>
          <w:rFonts w:eastAsia="Times New Roman" w:cstheme="minorHAnsi"/>
          <w:sz w:val="24"/>
          <w:szCs w:val="24"/>
        </w:rPr>
        <w:t>Рейтинг подрядных организаций по скорости и качеству исполнения заявок</w:t>
      </w:r>
      <w:commentRangeEnd w:id="41"/>
      <w:r w:rsidR="00AF0B41" w:rsidRPr="00486C05">
        <w:rPr>
          <w:rStyle w:val="a8"/>
          <w:rFonts w:cstheme="minorHAnsi"/>
        </w:rPr>
        <w:commentReference w:id="41"/>
      </w:r>
      <w:commentRangeEnd w:id="42"/>
      <w:r w:rsidR="0028410D">
        <w:rPr>
          <w:rStyle w:val="a8"/>
        </w:rPr>
        <w:commentReference w:id="42"/>
      </w:r>
      <w:r w:rsidRPr="00486C05">
        <w:rPr>
          <w:rFonts w:eastAsia="Times New Roman" w:cstheme="minorHAnsi"/>
          <w:sz w:val="24"/>
          <w:szCs w:val="24"/>
        </w:rPr>
        <w:t xml:space="preserve">; </w:t>
      </w:r>
    </w:p>
    <w:p w14:paraId="756BB616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commentRangeStart w:id="43"/>
      <w:r w:rsidRPr="00486C05">
        <w:rPr>
          <w:rFonts w:eastAsia="Times New Roman" w:cstheme="minorHAnsi"/>
          <w:sz w:val="24"/>
          <w:szCs w:val="24"/>
        </w:rPr>
        <w:t xml:space="preserve">Настройка фильтров отчётности по следующим критериям: </w:t>
      </w:r>
      <w:commentRangeEnd w:id="43"/>
      <w:r w:rsidR="00AF0B41" w:rsidRPr="00486C05">
        <w:rPr>
          <w:rStyle w:val="a8"/>
          <w:rFonts w:cstheme="minorHAnsi"/>
        </w:rPr>
        <w:commentReference w:id="43"/>
      </w:r>
    </w:p>
    <w:p w14:paraId="5CE16A5B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Дата (день, неделя, месяц, квартал); </w:t>
      </w:r>
    </w:p>
    <w:p w14:paraId="5088AE52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Тип заявок (аварийные, регламентные, плановые); </w:t>
      </w:r>
    </w:p>
    <w:p w14:paraId="259B1783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География (район, улица, точка); </w:t>
      </w:r>
    </w:p>
    <w:p w14:paraId="77DDAC47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Исполнитель / подрядная организация; </w:t>
      </w:r>
    </w:p>
    <w:p w14:paraId="0B48CABD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Объект (ШУНО, линия, светильник); </w:t>
      </w:r>
    </w:p>
    <w:p w14:paraId="78546CD0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Форматы визуализации: </w:t>
      </w:r>
    </w:p>
    <w:p w14:paraId="6B155684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Таблицы с возможностью сортировки и группировки; </w:t>
      </w:r>
    </w:p>
    <w:p w14:paraId="4FF2F4D6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commentRangeStart w:id="44"/>
      <w:commentRangeStart w:id="45"/>
      <w:commentRangeStart w:id="46"/>
      <w:r w:rsidRPr="00486C05">
        <w:rPr>
          <w:rFonts w:eastAsia="Times New Roman" w:cstheme="minorHAnsi"/>
          <w:sz w:val="24"/>
          <w:szCs w:val="24"/>
        </w:rPr>
        <w:t xml:space="preserve">- Графики исполнения (линейные, столбчатые); </w:t>
      </w:r>
    </w:p>
    <w:p w14:paraId="5402C6E5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Круговые диаграммы по категориям заявок; </w:t>
      </w:r>
    </w:p>
    <w:p w14:paraId="3BF04B69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Диаграммы Ганта по заявкам с длительностью исполнения; </w:t>
      </w:r>
      <w:commentRangeEnd w:id="44"/>
      <w:r w:rsidR="00AF0B41" w:rsidRPr="00486C05">
        <w:rPr>
          <w:rStyle w:val="a8"/>
          <w:rFonts w:cstheme="minorHAnsi"/>
        </w:rPr>
        <w:commentReference w:id="44"/>
      </w:r>
      <w:commentRangeEnd w:id="45"/>
      <w:r w:rsidR="0028410D">
        <w:rPr>
          <w:rStyle w:val="a8"/>
        </w:rPr>
        <w:commentReference w:id="45"/>
      </w:r>
      <w:commentRangeEnd w:id="46"/>
      <w:r w:rsidR="0028410D">
        <w:rPr>
          <w:rStyle w:val="a8"/>
        </w:rPr>
        <w:commentReference w:id="46"/>
      </w:r>
    </w:p>
    <w:p w14:paraId="1CA8D125" w14:textId="1EC0D89D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Поддержка шаблонов для типовых отчётов: </w:t>
      </w:r>
    </w:p>
    <w:p w14:paraId="3CD14F03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commentRangeStart w:id="47"/>
      <w:commentRangeStart w:id="48"/>
      <w:r w:rsidRPr="00486C05">
        <w:rPr>
          <w:rFonts w:eastAsia="Times New Roman" w:cstheme="minorHAnsi"/>
          <w:sz w:val="24"/>
          <w:szCs w:val="24"/>
        </w:rPr>
        <w:t xml:space="preserve">- Отчёт по районам (ежемесячно); </w:t>
      </w:r>
    </w:p>
    <w:p w14:paraId="25CEF62B" w14:textId="136C4CF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Отчёт по подрядчикам (ежеквартально); </w:t>
      </w:r>
    </w:p>
    <w:p w14:paraId="4F43F695" w14:textId="7D57A12B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49"/>
      <w:r w:rsidRPr="00486C05">
        <w:rPr>
          <w:rFonts w:eastAsia="Times New Roman" w:cstheme="minorHAnsi"/>
          <w:sz w:val="24"/>
          <w:szCs w:val="24"/>
        </w:rPr>
        <w:t xml:space="preserve">Сводный отчёт для руководства (еженедельно); </w:t>
      </w:r>
      <w:commentRangeEnd w:id="49"/>
      <w:r w:rsidR="00DE3439" w:rsidRPr="00486C05">
        <w:rPr>
          <w:rStyle w:val="a8"/>
          <w:rFonts w:cstheme="minorHAnsi"/>
        </w:rPr>
        <w:commentReference w:id="49"/>
      </w:r>
      <w:commentRangeEnd w:id="47"/>
      <w:r w:rsidR="00DE3439" w:rsidRPr="00486C05">
        <w:rPr>
          <w:rStyle w:val="a8"/>
          <w:rFonts w:cstheme="minorHAnsi"/>
        </w:rPr>
        <w:commentReference w:id="47"/>
      </w:r>
      <w:commentRangeEnd w:id="48"/>
      <w:r w:rsidR="0028410D">
        <w:rPr>
          <w:rStyle w:val="a8"/>
        </w:rPr>
        <w:commentReference w:id="48"/>
      </w:r>
    </w:p>
    <w:p w14:paraId="44D1DAD8" w14:textId="05A4734F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Возможность настройки периодичности автоматической рассылки (день, неделя, месяц); </w:t>
      </w:r>
    </w:p>
    <w:p w14:paraId="0490AC7A" w14:textId="39DE2FC6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Поддержка экспорта отчётов в форматы </w:t>
      </w:r>
      <w:commentRangeStart w:id="50"/>
      <w:commentRangeStart w:id="51"/>
      <w:r w:rsidRPr="00486C05">
        <w:rPr>
          <w:rFonts w:eastAsia="Times New Roman" w:cstheme="minorHAnsi"/>
          <w:sz w:val="24"/>
          <w:szCs w:val="24"/>
          <w:lang w:val="en-US"/>
        </w:rPr>
        <w:t>Excel</w:t>
      </w:r>
      <w:r w:rsidRPr="00486C05">
        <w:rPr>
          <w:rFonts w:eastAsia="Times New Roman" w:cstheme="minorHAnsi"/>
          <w:sz w:val="24"/>
          <w:szCs w:val="24"/>
        </w:rPr>
        <w:t xml:space="preserve"> (.</w:t>
      </w:r>
      <w:r w:rsidRPr="00486C05">
        <w:rPr>
          <w:rFonts w:eastAsia="Times New Roman" w:cstheme="minorHAnsi"/>
          <w:sz w:val="24"/>
          <w:szCs w:val="24"/>
          <w:lang w:val="en-US"/>
        </w:rPr>
        <w:t>xlsx</w:t>
      </w:r>
      <w:r w:rsidRPr="00486C05">
        <w:rPr>
          <w:rFonts w:eastAsia="Times New Roman" w:cstheme="minorHAnsi"/>
          <w:sz w:val="24"/>
          <w:szCs w:val="24"/>
        </w:rPr>
        <w:t xml:space="preserve">), </w:t>
      </w:r>
      <w:r w:rsidRPr="00486C05">
        <w:rPr>
          <w:rFonts w:eastAsia="Times New Roman" w:cstheme="minorHAnsi"/>
          <w:sz w:val="24"/>
          <w:szCs w:val="24"/>
          <w:lang w:val="en-US"/>
        </w:rPr>
        <w:t>PDF</w:t>
      </w:r>
      <w:r w:rsidRPr="00486C05">
        <w:rPr>
          <w:rFonts w:eastAsia="Times New Roman" w:cstheme="minorHAnsi"/>
          <w:sz w:val="24"/>
          <w:szCs w:val="24"/>
        </w:rPr>
        <w:t xml:space="preserve">, </w:t>
      </w:r>
      <w:r w:rsidRPr="00486C05">
        <w:rPr>
          <w:rFonts w:eastAsia="Times New Roman" w:cstheme="minorHAnsi"/>
          <w:sz w:val="24"/>
          <w:szCs w:val="24"/>
          <w:lang w:val="en-US"/>
        </w:rPr>
        <w:t>CSV</w:t>
      </w:r>
      <w:r w:rsidRPr="00486C05">
        <w:rPr>
          <w:rFonts w:eastAsia="Times New Roman" w:cstheme="minorHAnsi"/>
          <w:sz w:val="24"/>
          <w:szCs w:val="24"/>
        </w:rPr>
        <w:t xml:space="preserve">, </w:t>
      </w:r>
      <w:r w:rsidRPr="00486C05">
        <w:rPr>
          <w:rFonts w:eastAsia="Times New Roman" w:cstheme="minorHAnsi"/>
          <w:sz w:val="24"/>
          <w:szCs w:val="24"/>
          <w:lang w:val="en-US"/>
        </w:rPr>
        <w:t>JSON</w:t>
      </w:r>
      <w:r w:rsidRPr="00486C05">
        <w:rPr>
          <w:rFonts w:eastAsia="Times New Roman" w:cstheme="minorHAnsi"/>
          <w:sz w:val="24"/>
          <w:szCs w:val="24"/>
        </w:rPr>
        <w:t xml:space="preserve">; </w:t>
      </w:r>
      <w:commentRangeEnd w:id="50"/>
      <w:r w:rsidR="00DE3439" w:rsidRPr="00486C05">
        <w:rPr>
          <w:rStyle w:val="a8"/>
          <w:rFonts w:cstheme="minorHAnsi"/>
        </w:rPr>
        <w:commentReference w:id="50"/>
      </w:r>
      <w:commentRangeEnd w:id="51"/>
      <w:r w:rsidR="0028410D">
        <w:rPr>
          <w:rStyle w:val="a8"/>
        </w:rPr>
        <w:commentReference w:id="51"/>
      </w:r>
    </w:p>
    <w:p w14:paraId="7A25D6CF" w14:textId="4FFF8C14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Архив отчётов с сохранением версий и метаинформации (время генерации, автор, источник); </w:t>
      </w:r>
    </w:p>
    <w:p w14:paraId="7975311E" w14:textId="37B6423B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commentRangeStart w:id="52"/>
      <w:commentRangeStart w:id="53"/>
      <w:r w:rsidRPr="00486C05">
        <w:rPr>
          <w:rFonts w:eastAsia="Times New Roman" w:cstheme="minorHAnsi"/>
          <w:sz w:val="24"/>
          <w:szCs w:val="24"/>
        </w:rPr>
        <w:t xml:space="preserve">Возможность сравнения динамики показателей по периодам; </w:t>
      </w:r>
      <w:commentRangeEnd w:id="52"/>
      <w:r w:rsidR="00DE3439" w:rsidRPr="00486C05">
        <w:rPr>
          <w:rStyle w:val="a8"/>
          <w:rFonts w:cstheme="minorHAnsi"/>
        </w:rPr>
        <w:commentReference w:id="52"/>
      </w:r>
      <w:commentRangeEnd w:id="53"/>
      <w:r w:rsidR="0028410D">
        <w:rPr>
          <w:rStyle w:val="a8"/>
        </w:rPr>
        <w:commentReference w:id="53"/>
      </w:r>
    </w:p>
    <w:p w14:paraId="15030712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b/>
          <w:bCs/>
          <w:sz w:val="24"/>
          <w:szCs w:val="24"/>
        </w:rPr>
        <w:t>3.8.6. Интеграция:</w:t>
      </w:r>
      <w:r w:rsidRPr="00486C05">
        <w:rPr>
          <w:rFonts w:eastAsia="Times New Roman" w:cstheme="minorHAnsi"/>
          <w:sz w:val="24"/>
          <w:szCs w:val="24"/>
        </w:rPr>
        <w:t xml:space="preserve"> </w:t>
      </w:r>
    </w:p>
    <w:p w14:paraId="2F20E36F" w14:textId="77777777" w:rsidR="00C90157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54"/>
      <w:r w:rsidRPr="00486C05">
        <w:rPr>
          <w:rFonts w:eastAsia="Times New Roman" w:cstheme="minorHAnsi"/>
          <w:sz w:val="24"/>
          <w:szCs w:val="24"/>
        </w:rPr>
        <w:t xml:space="preserve">Синхронизация с системами документооборота и внутренними БД заказчика; </w:t>
      </w:r>
      <w:commentRangeEnd w:id="54"/>
      <w:r w:rsidR="00DE3439" w:rsidRPr="00486C05">
        <w:rPr>
          <w:rStyle w:val="a8"/>
          <w:rFonts w:cstheme="minorHAnsi"/>
        </w:rPr>
        <w:commentReference w:id="54"/>
      </w:r>
    </w:p>
    <w:p w14:paraId="46FECDF3" w14:textId="3032FD01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  <w:r w:rsidRPr="00486C05">
        <w:rPr>
          <w:rFonts w:eastAsia="Times New Roman" w:cstheme="minorHAnsi"/>
          <w:sz w:val="24"/>
          <w:szCs w:val="24"/>
        </w:rPr>
        <w:t xml:space="preserve">- </w:t>
      </w:r>
      <w:commentRangeStart w:id="55"/>
      <w:commentRangeStart w:id="56"/>
      <w:r w:rsidRPr="00486C05">
        <w:rPr>
          <w:rFonts w:eastAsia="Times New Roman" w:cstheme="minorHAnsi"/>
          <w:sz w:val="24"/>
          <w:szCs w:val="24"/>
          <w:lang w:val="en-US"/>
        </w:rPr>
        <w:t>API</w:t>
      </w:r>
      <w:r w:rsidRPr="00486C05">
        <w:rPr>
          <w:rFonts w:eastAsia="Times New Roman" w:cstheme="minorHAnsi"/>
          <w:sz w:val="24"/>
          <w:szCs w:val="24"/>
        </w:rPr>
        <w:t xml:space="preserve"> для получения информации о статусах заявок в реальном времени.</w:t>
      </w:r>
      <w:commentRangeEnd w:id="55"/>
      <w:r w:rsidR="00DE3439" w:rsidRPr="00486C05">
        <w:rPr>
          <w:rStyle w:val="a8"/>
          <w:rFonts w:cstheme="minorHAnsi"/>
        </w:rPr>
        <w:commentReference w:id="55"/>
      </w:r>
      <w:commentRangeEnd w:id="56"/>
      <w:r w:rsidR="0028410D">
        <w:rPr>
          <w:rStyle w:val="a8"/>
        </w:rPr>
        <w:commentReference w:id="56"/>
      </w:r>
    </w:p>
    <w:p w14:paraId="04ADB146" w14:textId="5EB8F70C" w:rsidR="00D00D92" w:rsidRPr="00486C05" w:rsidRDefault="00D00D92" w:rsidP="00B23BCF">
      <w:pPr>
        <w:pStyle w:val="2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bookmarkStart w:id="57" w:name="эксплуатационные-требования"/>
      <w:bookmarkStart w:id="58" w:name="документация"/>
      <w:bookmarkEnd w:id="57"/>
    </w:p>
    <w:bookmarkEnd w:id="0"/>
    <w:bookmarkEnd w:id="58"/>
    <w:p w14:paraId="4894CBD2" w14:textId="615C2299" w:rsidR="00D00D92" w:rsidRPr="00486C05" w:rsidRDefault="00D00D92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0CBBD23C" w14:textId="1C7CF295" w:rsidR="00E341DC" w:rsidRPr="00486C05" w:rsidRDefault="00E341DC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p w14:paraId="00730D1C" w14:textId="77777777" w:rsidR="00E341DC" w:rsidRPr="00486C05" w:rsidRDefault="00E341DC" w:rsidP="00D00D92">
      <w:pPr>
        <w:spacing w:before="180" w:after="180" w:line="240" w:lineRule="auto"/>
        <w:rPr>
          <w:rFonts w:eastAsia="Times New Roman" w:cstheme="minorHAnsi"/>
          <w:sz w:val="24"/>
          <w:szCs w:val="24"/>
        </w:rPr>
      </w:pPr>
    </w:p>
    <w:sectPr w:rsidR="00E341DC" w:rsidRPr="00486C05" w:rsidSect="008D04C5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Черменский Павел Павлович" w:date="2025-07-31T16:10:00Z" w:initials="ЧПП">
    <w:p w14:paraId="44E0AB18" w14:textId="014D180F" w:rsidR="00C361AB" w:rsidRPr="00C361AB" w:rsidRDefault="00C361AB">
      <w:pPr>
        <w:pStyle w:val="a9"/>
      </w:pPr>
      <w:r>
        <w:rPr>
          <w:rStyle w:val="a8"/>
        </w:rPr>
        <w:annotationRef/>
      </w:r>
      <w:r>
        <w:t>Откуда должна быть взята информация по размещению. Зачем эта информация?</w:t>
      </w:r>
    </w:p>
  </w:comment>
  <w:comment w:id="6" w:author="Евгений" w:date="2025-08-20T18:42:00Z" w:initials="Е">
    <w:p w14:paraId="325C6690" w14:textId="0FB6BE46" w:rsidR="00E077CD" w:rsidRDefault="00E077CD">
      <w:pPr>
        <w:pStyle w:val="a9"/>
      </w:pPr>
      <w:r>
        <w:rPr>
          <w:rStyle w:val="a8"/>
        </w:rPr>
        <w:annotationRef/>
      </w:r>
      <w:r>
        <w:t>Добавляется при запуске системы и может изменяться в процессе эксплуатации. Информация нужна службе эксплуатации.</w:t>
      </w:r>
    </w:p>
  </w:comment>
  <w:comment w:id="7" w:author="Черменский Павел Павлович" w:date="2025-07-31T16:10:00Z" w:initials="ЧПП">
    <w:p w14:paraId="7A629B2B" w14:textId="3CCB6E9F" w:rsidR="00C361AB" w:rsidRDefault="00C361AB">
      <w:pPr>
        <w:pStyle w:val="a9"/>
      </w:pPr>
      <w:r>
        <w:rPr>
          <w:rStyle w:val="a8"/>
        </w:rPr>
        <w:annotationRef/>
      </w:r>
      <w:r>
        <w:t>А зачем?</w:t>
      </w:r>
    </w:p>
  </w:comment>
  <w:comment w:id="8" w:author="Евгений" w:date="2025-08-20T18:41:00Z" w:initials="Е">
    <w:p w14:paraId="36FC7B82" w14:textId="6473769D" w:rsidR="00E077CD" w:rsidRDefault="00E077CD">
      <w:pPr>
        <w:pStyle w:val="a9"/>
      </w:pPr>
      <w:r>
        <w:rPr>
          <w:rStyle w:val="a8"/>
        </w:rPr>
        <w:annotationRef/>
      </w:r>
      <w:r>
        <w:t xml:space="preserve">Конкретизировал. Службе эксплуатации: информация о приборе учета на местности и для перехода с нужной точки в режим просмотра показаний. </w:t>
      </w:r>
    </w:p>
  </w:comment>
  <w:comment w:id="9" w:author="Черменский Павел Павлович" w:date="2025-07-31T16:11:00Z" w:initials="ЧПП">
    <w:p w14:paraId="05A0980C" w14:textId="19040D25" w:rsidR="00C361AB" w:rsidRPr="00C361AB" w:rsidRDefault="00C361AB">
      <w:pPr>
        <w:pStyle w:val="a9"/>
      </w:pPr>
      <w:r>
        <w:rPr>
          <w:rStyle w:val="a8"/>
        </w:rPr>
        <w:annotationRef/>
      </w:r>
      <w:r>
        <w:t xml:space="preserve">Кабельные линии кто рисовать будет? И что это за линии? Если </w:t>
      </w:r>
      <w:proofErr w:type="gramStart"/>
      <w:r>
        <w:rPr>
          <w:lang w:val="en-US"/>
        </w:rPr>
        <w:t>DALI</w:t>
      </w:r>
      <w:proofErr w:type="gramEnd"/>
      <w:r>
        <w:t xml:space="preserve"> то они идут в параллель с линиями уличной сети, или нет?</w:t>
      </w:r>
    </w:p>
  </w:comment>
  <w:comment w:id="10" w:author="Евгений" w:date="2025-08-20T19:01:00Z" w:initials="Е">
    <w:p w14:paraId="118DE946" w14:textId="162D96F1" w:rsidR="0089482C" w:rsidRDefault="0089482C">
      <w:pPr>
        <w:pStyle w:val="a9"/>
      </w:pPr>
      <w:r>
        <w:rPr>
          <w:rStyle w:val="a8"/>
        </w:rPr>
        <w:annotationRef/>
      </w:r>
      <w:r>
        <w:t>Рисовать будет подрядчик в дальнейшем служба эксплуатации. Линии - кабельные линии питания светильников</w:t>
      </w:r>
      <w:r w:rsidR="00C710E2">
        <w:t xml:space="preserve">. </w:t>
      </w:r>
      <w:r w:rsidR="00C710E2">
        <w:rPr>
          <w:w w:val="90"/>
          <w:sz w:val="28"/>
        </w:rPr>
        <w:t>С</w:t>
      </w:r>
      <w:r w:rsidR="00C710E2">
        <w:rPr>
          <w:w w:val="90"/>
          <w:sz w:val="28"/>
        </w:rPr>
        <w:t>хематическое</w:t>
      </w:r>
      <w:r w:rsidR="00C710E2">
        <w:rPr>
          <w:spacing w:val="40"/>
          <w:sz w:val="28"/>
        </w:rPr>
        <w:t xml:space="preserve"> </w:t>
      </w:r>
      <w:r w:rsidR="00C710E2">
        <w:rPr>
          <w:w w:val="90"/>
          <w:sz w:val="28"/>
        </w:rPr>
        <w:t>отображение</w:t>
      </w:r>
      <w:r w:rsidR="00C710E2">
        <w:rPr>
          <w:spacing w:val="40"/>
          <w:sz w:val="28"/>
        </w:rPr>
        <w:t xml:space="preserve"> </w:t>
      </w:r>
      <w:r w:rsidR="00C710E2">
        <w:rPr>
          <w:w w:val="90"/>
          <w:sz w:val="28"/>
        </w:rPr>
        <w:t>линий</w:t>
      </w:r>
      <w:r w:rsidR="00C710E2">
        <w:rPr>
          <w:spacing w:val="40"/>
          <w:sz w:val="28"/>
        </w:rPr>
        <w:t xml:space="preserve"> </w:t>
      </w:r>
      <w:r w:rsidR="00C710E2">
        <w:rPr>
          <w:w w:val="90"/>
          <w:sz w:val="28"/>
        </w:rPr>
        <w:t>электропередачи</w:t>
      </w:r>
      <w:r w:rsidR="00C710E2">
        <w:rPr>
          <w:spacing w:val="40"/>
          <w:sz w:val="28"/>
        </w:rPr>
        <w:t xml:space="preserve"> </w:t>
      </w:r>
      <w:r w:rsidR="00C710E2">
        <w:rPr>
          <w:w w:val="90"/>
          <w:sz w:val="28"/>
        </w:rPr>
        <w:t>и</w:t>
      </w:r>
      <w:r w:rsidR="00C710E2">
        <w:rPr>
          <w:sz w:val="28"/>
        </w:rPr>
        <w:t xml:space="preserve"> </w:t>
      </w:r>
      <w:r w:rsidR="00C710E2">
        <w:rPr>
          <w:w w:val="90"/>
          <w:sz w:val="28"/>
        </w:rPr>
        <w:t>опор</w:t>
      </w:r>
      <w:r w:rsidR="00C710E2">
        <w:rPr>
          <w:sz w:val="28"/>
        </w:rPr>
        <w:t xml:space="preserve"> </w:t>
      </w:r>
      <w:r w:rsidR="00C710E2">
        <w:rPr>
          <w:w w:val="90"/>
          <w:sz w:val="28"/>
        </w:rPr>
        <w:t>освещения на карте (с возможностью</w:t>
      </w:r>
      <w:r w:rsidR="00C710E2">
        <w:rPr>
          <w:spacing w:val="40"/>
          <w:sz w:val="28"/>
        </w:rPr>
        <w:t xml:space="preserve"> </w:t>
      </w:r>
      <w:r w:rsidR="00C710E2">
        <w:rPr>
          <w:w w:val="90"/>
          <w:sz w:val="28"/>
        </w:rPr>
        <w:t>внесения</w:t>
      </w:r>
      <w:r w:rsidR="00C710E2">
        <w:rPr>
          <w:sz w:val="28"/>
        </w:rPr>
        <w:t xml:space="preserve"> </w:t>
      </w:r>
      <w:r w:rsidR="00C710E2">
        <w:rPr>
          <w:w w:val="90"/>
          <w:sz w:val="28"/>
        </w:rPr>
        <w:t>дополнительной поясняющей</w:t>
      </w:r>
      <w:r w:rsidR="00C710E2">
        <w:rPr>
          <w:spacing w:val="40"/>
          <w:sz w:val="28"/>
        </w:rPr>
        <w:t xml:space="preserve"> </w:t>
      </w:r>
      <w:r w:rsidR="00C710E2">
        <w:rPr>
          <w:w w:val="90"/>
          <w:sz w:val="28"/>
        </w:rPr>
        <w:t>информации)</w:t>
      </w:r>
    </w:p>
  </w:comment>
  <w:comment w:id="11" w:author="Черменский Павел Павлович" w:date="2025-07-31T16:12:00Z" w:initials="ЧПП">
    <w:p w14:paraId="4B78F359" w14:textId="094C3D2F" w:rsidR="00C361AB" w:rsidRDefault="00C361AB">
      <w:pPr>
        <w:pStyle w:val="a9"/>
      </w:pPr>
      <w:r>
        <w:rPr>
          <w:rStyle w:val="a8"/>
        </w:rPr>
        <w:annotationRef/>
      </w:r>
      <w:r>
        <w:t>Что за схемы участков? В каком формате. Что такое паспорт объекта и каким образом осуществляется привязка?</w:t>
      </w:r>
    </w:p>
  </w:comment>
  <w:comment w:id="12" w:author="Евгений" w:date="2025-08-21T16:12:00Z" w:initials="Е">
    <w:p w14:paraId="50F44E5E" w14:textId="3B446D3E" w:rsidR="00F97BCB" w:rsidRDefault="00F97BCB">
      <w:pPr>
        <w:pStyle w:val="a9"/>
      </w:pPr>
      <w:r>
        <w:rPr>
          <w:rStyle w:val="a8"/>
        </w:rPr>
        <w:annotationRef/>
      </w:r>
      <w:r>
        <w:t>Паспорт – информационное описание объекта</w:t>
      </w:r>
    </w:p>
  </w:comment>
  <w:comment w:id="13" w:author="Черменский Павел Павлович" w:date="2025-07-31T16:12:00Z" w:initials="ЧПП">
    <w:p w14:paraId="4CD3DDA9" w14:textId="6CCE17D6" w:rsidR="00C361AB" w:rsidRDefault="00C361AB">
      <w:pPr>
        <w:pStyle w:val="a9"/>
      </w:pPr>
      <w:r>
        <w:rPr>
          <w:rStyle w:val="a8"/>
        </w:rPr>
        <w:annotationRef/>
      </w:r>
      <w:r>
        <w:t>Считаю преждевременным</w:t>
      </w:r>
    </w:p>
  </w:comment>
  <w:comment w:id="14" w:author="Евгений" w:date="2025-08-21T16:13:00Z" w:initials="Е">
    <w:p w14:paraId="4B1FB7D1" w14:textId="6FACD3C6" w:rsidR="00F97BCB" w:rsidRDefault="00F97BCB">
      <w:pPr>
        <w:pStyle w:val="a9"/>
      </w:pPr>
      <w:r>
        <w:rPr>
          <w:rStyle w:val="a8"/>
        </w:rPr>
        <w:annotationRef/>
      </w:r>
      <w:r>
        <w:t>Ок</w:t>
      </w:r>
      <w:proofErr w:type="gramStart"/>
      <w:r>
        <w:t>, На</w:t>
      </w:r>
      <w:proofErr w:type="gramEnd"/>
      <w:r>
        <w:t xml:space="preserve"> 2- этап</w:t>
      </w:r>
    </w:p>
  </w:comment>
  <w:comment w:id="15" w:author="Черменский Павел Павлович" w:date="2025-07-31T16:13:00Z" w:initials="ЧПП">
    <w:p w14:paraId="39754FA6" w14:textId="23F8E40C" w:rsidR="00C361AB" w:rsidRPr="00C361AB" w:rsidRDefault="00C361AB">
      <w:pPr>
        <w:pStyle w:val="a9"/>
      </w:pPr>
      <w:r>
        <w:rPr>
          <w:rStyle w:val="a8"/>
        </w:rPr>
        <w:annotationRef/>
      </w:r>
      <w:r>
        <w:t>Точно нужно с карты? Что находится в ШУНО</w:t>
      </w:r>
      <w:r w:rsidRPr="00C361AB">
        <w:t xml:space="preserve">? </w:t>
      </w:r>
      <w:r>
        <w:t>Если контроллер – то основные данные для системы будут недоступны</w:t>
      </w:r>
    </w:p>
  </w:comment>
  <w:comment w:id="16" w:author="Евгений" w:date="2025-08-21T15:34:00Z" w:initials="Е">
    <w:p w14:paraId="37528CBD" w14:textId="081FA085" w:rsidR="00A52878" w:rsidRDefault="00A52878">
      <w:pPr>
        <w:pStyle w:val="a9"/>
      </w:pPr>
      <w:r>
        <w:rPr>
          <w:rStyle w:val="a8"/>
        </w:rPr>
        <w:annotationRef/>
      </w:r>
      <w:r>
        <w:t>Перенесем на второй этап или уберем с карты</w:t>
      </w:r>
    </w:p>
  </w:comment>
  <w:comment w:id="17" w:author="Черменский Павел Павлович" w:date="2025-07-31T16:14:00Z" w:initials="ЧПП">
    <w:p w14:paraId="1E516B97" w14:textId="07326B51" w:rsidR="00C361AB" w:rsidRDefault="00C361AB">
      <w:pPr>
        <w:pStyle w:val="a9"/>
      </w:pPr>
      <w:r>
        <w:rPr>
          <w:rStyle w:val="a8"/>
        </w:rPr>
        <w:annotationRef/>
      </w:r>
      <w:r>
        <w:t>Каких команд? Точно ли надо дублировать этот функционал на карте?</w:t>
      </w:r>
    </w:p>
  </w:comment>
  <w:comment w:id="18" w:author="Евгений" w:date="2025-08-21T15:35:00Z" w:initials="Е">
    <w:p w14:paraId="2ECEDF07" w14:textId="3BD326AA" w:rsidR="00A52878" w:rsidRDefault="00A52878">
      <w:pPr>
        <w:pStyle w:val="a9"/>
      </w:pPr>
      <w:r>
        <w:rPr>
          <w:rStyle w:val="a8"/>
        </w:rPr>
        <w:annotationRef/>
      </w:r>
      <w:proofErr w:type="spellStart"/>
      <w:r>
        <w:t>Диммирование</w:t>
      </w:r>
      <w:proofErr w:type="spellEnd"/>
      <w:r>
        <w:t>, адресное групповое.</w:t>
      </w:r>
    </w:p>
  </w:comment>
  <w:comment w:id="19" w:author="Черменский Павел Павлович" w:date="2025-07-31T16:16:00Z" w:initials="ЧПП">
    <w:p w14:paraId="344BA951" w14:textId="5C58343A" w:rsidR="00C361AB" w:rsidRDefault="00C361AB">
      <w:pPr>
        <w:pStyle w:val="a9"/>
      </w:pPr>
      <w:r>
        <w:rPr>
          <w:rStyle w:val="a8"/>
        </w:rPr>
        <w:annotationRef/>
      </w:r>
      <w:r>
        <w:t>Состояние будет браться из СУО?</w:t>
      </w:r>
    </w:p>
  </w:comment>
  <w:comment w:id="20" w:author="Евгений" w:date="2025-08-21T15:37:00Z" w:initials="Е">
    <w:p w14:paraId="405DB042" w14:textId="07453140" w:rsidR="00A52878" w:rsidRDefault="00A52878">
      <w:pPr>
        <w:pStyle w:val="a9"/>
      </w:pPr>
      <w:r>
        <w:rPr>
          <w:rStyle w:val="a8"/>
        </w:rPr>
        <w:annotationRef/>
      </w:r>
      <w:r>
        <w:t>Из СУО</w:t>
      </w:r>
    </w:p>
  </w:comment>
  <w:comment w:id="21" w:author="Черменский Павел Павлович" w:date="2025-07-31T16:17:00Z" w:initials="ЧПП">
    <w:p w14:paraId="3ED88025" w14:textId="473D38DB" w:rsidR="00C361AB" w:rsidRDefault="00C361AB">
      <w:pPr>
        <w:pStyle w:val="a9"/>
      </w:pPr>
      <w:r>
        <w:rPr>
          <w:rStyle w:val="a8"/>
        </w:rPr>
        <w:annotationRef/>
      </w:r>
      <w:r>
        <w:t>Эта информация будет браться из СУО</w:t>
      </w:r>
      <w:r w:rsidR="00AF0B41">
        <w:t>. Она точно нужна на карте?</w:t>
      </w:r>
      <w:r w:rsidR="00A52878">
        <w:t xml:space="preserve"> </w:t>
      </w:r>
    </w:p>
  </w:comment>
  <w:comment w:id="22" w:author="Евгений" w:date="2025-08-21T15:38:00Z" w:initials="Е">
    <w:p w14:paraId="12BAF876" w14:textId="3AF85D7A" w:rsidR="00A52878" w:rsidRDefault="00A52878">
      <w:pPr>
        <w:pStyle w:val="a9"/>
      </w:pPr>
      <w:r>
        <w:rPr>
          <w:rStyle w:val="a8"/>
        </w:rPr>
        <w:annotationRef/>
      </w:r>
      <w:r>
        <w:t>С карты требуется смотреть потребление, можно сделать переход в объект и там смотреть</w:t>
      </w:r>
    </w:p>
  </w:comment>
  <w:comment w:id="23" w:author="Евгений" w:date="2025-08-21T15:38:00Z" w:initials="Е">
    <w:p w14:paraId="6526F08D" w14:textId="21E74C42" w:rsidR="00A52878" w:rsidRDefault="00A52878">
      <w:pPr>
        <w:pStyle w:val="a9"/>
      </w:pPr>
      <w:r>
        <w:rPr>
          <w:rStyle w:val="a8"/>
        </w:rPr>
        <w:annotationRef/>
      </w:r>
    </w:p>
  </w:comment>
  <w:comment w:id="24" w:author="Черменский Павел Павлович" w:date="2025-07-31T16:23:00Z" w:initials="ЧПП">
    <w:p w14:paraId="593075E3" w14:textId="69AA000A" w:rsidR="00AF0B41" w:rsidRDefault="00AF0B41">
      <w:pPr>
        <w:pStyle w:val="a9"/>
      </w:pPr>
      <w:r>
        <w:rPr>
          <w:rStyle w:val="a8"/>
        </w:rPr>
        <w:annotationRef/>
      </w:r>
      <w:r>
        <w:t>Что за дерево навигации?</w:t>
      </w:r>
    </w:p>
  </w:comment>
  <w:comment w:id="25" w:author="Евгений" w:date="2025-08-21T16:08:00Z" w:initials="Е">
    <w:p w14:paraId="76F4F6ED" w14:textId="223B1DD6" w:rsidR="00F97BCB" w:rsidRPr="00F97BCB" w:rsidRDefault="00F97BCB">
      <w:pPr>
        <w:pStyle w:val="a9"/>
      </w:pPr>
      <w:r>
        <w:rPr>
          <w:rStyle w:val="a8"/>
        </w:rPr>
        <w:annotationRef/>
      </w:r>
      <w:r>
        <w:t xml:space="preserve">Навигация по списку (для карты в </w:t>
      </w:r>
      <w:proofErr w:type="spellStart"/>
      <w:r>
        <w:t>вебинтерфейсе</w:t>
      </w:r>
      <w:proofErr w:type="spellEnd"/>
      <w:r>
        <w:t>)</w:t>
      </w:r>
    </w:p>
  </w:comment>
  <w:comment w:id="26" w:author="Черменский Павел Павлович" w:date="2025-07-31T16:24:00Z" w:initials="ЧПП">
    <w:p w14:paraId="39D07559" w14:textId="5A30C62F" w:rsidR="00AF0B41" w:rsidRPr="00AF0B41" w:rsidRDefault="00AF0B41">
      <w:pPr>
        <w:pStyle w:val="a9"/>
      </w:pPr>
      <w:r>
        <w:rPr>
          <w:rStyle w:val="a8"/>
        </w:rPr>
        <w:annotationRef/>
      </w:r>
      <w:r>
        <w:t>В какую таблицу?</w:t>
      </w:r>
      <w:r w:rsidRPr="00AF0B41">
        <w:t xml:space="preserve"> </w:t>
      </w:r>
      <w:r>
        <w:t xml:space="preserve">Почему не в </w:t>
      </w:r>
      <w:r>
        <w:rPr>
          <w:lang w:val="en-US"/>
        </w:rPr>
        <w:t>csv</w:t>
      </w:r>
      <w:r w:rsidRPr="00AF0B41">
        <w:t xml:space="preserve"> </w:t>
      </w:r>
      <w:r>
        <w:t xml:space="preserve">или </w:t>
      </w:r>
      <w:proofErr w:type="spellStart"/>
      <w:r>
        <w:rPr>
          <w:lang w:val="en-US"/>
        </w:rPr>
        <w:t>GEOJson</w:t>
      </w:r>
      <w:proofErr w:type="spellEnd"/>
    </w:p>
  </w:comment>
  <w:comment w:id="27" w:author="Евгений" w:date="2025-08-21T15:22:00Z" w:initials="Е">
    <w:p w14:paraId="5A462267" w14:textId="1D96E942" w:rsidR="00676FE8" w:rsidRDefault="00676FE8">
      <w:pPr>
        <w:pStyle w:val="a9"/>
      </w:pPr>
      <w:r>
        <w:rPr>
          <w:rStyle w:val="a8"/>
        </w:rPr>
        <w:annotationRef/>
      </w:r>
      <w:r>
        <w:t xml:space="preserve">в </w:t>
      </w:r>
      <w:r>
        <w:rPr>
          <w:lang w:val="en-US"/>
        </w:rPr>
        <w:t>csv</w:t>
      </w:r>
    </w:p>
  </w:comment>
  <w:comment w:id="29" w:author="Черменский Павел Павлович" w:date="2025-07-31T16:25:00Z" w:initials="ЧПП">
    <w:p w14:paraId="1C2FE533" w14:textId="416A6592" w:rsidR="00AF0B41" w:rsidRPr="00AF0B41" w:rsidRDefault="00AF0B41">
      <w:pPr>
        <w:pStyle w:val="a9"/>
      </w:pPr>
      <w:r>
        <w:rPr>
          <w:rStyle w:val="a8"/>
        </w:rPr>
        <w:annotationRef/>
      </w:r>
      <w:r>
        <w:t xml:space="preserve">Контрактных? Данное ПО будет </w:t>
      </w:r>
      <w:proofErr w:type="gramStart"/>
      <w:r>
        <w:t>сертифицировано  как</w:t>
      </w:r>
      <w:proofErr w:type="gramEnd"/>
      <w:r>
        <w:t xml:space="preserve"> нечто выдающее </w:t>
      </w:r>
      <w:proofErr w:type="spellStart"/>
      <w:r>
        <w:t>метрологически</w:t>
      </w:r>
      <w:proofErr w:type="spellEnd"/>
      <w:r>
        <w:t xml:space="preserve"> поверенное или юридически значимое заключение?</w:t>
      </w:r>
    </w:p>
  </w:comment>
  <w:comment w:id="30" w:author="Евгений" w:date="2025-08-21T15:39:00Z" w:initials="Е">
    <w:p w14:paraId="08F11CCC" w14:textId="4DB608C7" w:rsidR="00A52878" w:rsidRDefault="00A52878">
      <w:pPr>
        <w:pStyle w:val="a9"/>
      </w:pPr>
      <w:r>
        <w:rPr>
          <w:rStyle w:val="a8"/>
        </w:rPr>
        <w:annotationRef/>
      </w:r>
      <w:r>
        <w:t>«Опечатка» при оформлении с ИИ, имелось ввиду для контроля исполнения контракта</w:t>
      </w:r>
    </w:p>
  </w:comment>
  <w:comment w:id="31" w:author="Черменский Павел Павлович" w:date="2025-07-31T16:27:00Z" w:initials="ЧПП">
    <w:p w14:paraId="29C77805" w14:textId="248660BF" w:rsidR="00AF0B41" w:rsidRDefault="00AF0B41">
      <w:pPr>
        <w:pStyle w:val="a9"/>
      </w:pPr>
      <w:r>
        <w:rPr>
          <w:rStyle w:val="a8"/>
        </w:rPr>
        <w:annotationRef/>
      </w:r>
      <w:r>
        <w:t>Что за аварийные сигналы?</w:t>
      </w:r>
    </w:p>
  </w:comment>
  <w:comment w:id="32" w:author="Евгений" w:date="2025-08-21T15:41:00Z" w:initials="Е">
    <w:p w14:paraId="5B7B9913" w14:textId="114729C7" w:rsidR="00A52878" w:rsidRDefault="00A52878">
      <w:pPr>
        <w:pStyle w:val="a9"/>
      </w:pPr>
      <w:r>
        <w:rPr>
          <w:rStyle w:val="a8"/>
        </w:rPr>
        <w:annotationRef/>
      </w:r>
      <w:r>
        <w:t>Неисправность, светильников, ШУНО и т.п. сигналы от СУО</w:t>
      </w:r>
    </w:p>
  </w:comment>
  <w:comment w:id="33" w:author="Черменский Павел Павлович" w:date="2025-07-31T16:27:00Z" w:initials="ЧПП">
    <w:p w14:paraId="523A351C" w14:textId="6047CCAA" w:rsidR="00AF0B41" w:rsidRDefault="00AF0B41">
      <w:pPr>
        <w:pStyle w:val="a9"/>
      </w:pPr>
      <w:r>
        <w:rPr>
          <w:rStyle w:val="a8"/>
        </w:rPr>
        <w:annotationRef/>
      </w:r>
      <w:r>
        <w:t>Что есть географический объект?</w:t>
      </w:r>
    </w:p>
  </w:comment>
  <w:comment w:id="34" w:author="Евгений" w:date="2025-08-21T15:43:00Z" w:initials="Е">
    <w:p w14:paraId="3F648057" w14:textId="6C7CAA1B" w:rsidR="00755E45" w:rsidRDefault="00755E45">
      <w:pPr>
        <w:pStyle w:val="a9"/>
      </w:pPr>
      <w:r>
        <w:rPr>
          <w:rStyle w:val="a8"/>
        </w:rPr>
        <w:annotationRef/>
      </w:r>
      <w:r>
        <w:t>Району работ</w:t>
      </w:r>
    </w:p>
  </w:comment>
  <w:comment w:id="35" w:author="Черменский Павел Павлович" w:date="2025-07-31T16:28:00Z" w:initials="ЧПП">
    <w:p w14:paraId="3D837704" w14:textId="496F4AA6" w:rsidR="00AF0B41" w:rsidRDefault="00AF0B41">
      <w:pPr>
        <w:pStyle w:val="a9"/>
      </w:pPr>
      <w:r>
        <w:rPr>
          <w:rStyle w:val="a8"/>
        </w:rPr>
        <w:annotationRef/>
      </w:r>
      <w:r>
        <w:t>Каким образом присваивается статус?</w:t>
      </w:r>
    </w:p>
  </w:comment>
  <w:comment w:id="36" w:author="Евгений" w:date="2025-08-21T15:26:00Z" w:initials="Е">
    <w:p w14:paraId="26FC41ED" w14:textId="7A9070DC" w:rsidR="00676FE8" w:rsidRDefault="00676FE8">
      <w:pPr>
        <w:pStyle w:val="a9"/>
      </w:pPr>
      <w:r>
        <w:rPr>
          <w:rStyle w:val="a8"/>
        </w:rPr>
        <w:annotationRef/>
      </w:r>
      <w:r>
        <w:t>Статусы изменяет исполнитель руками</w:t>
      </w:r>
    </w:p>
  </w:comment>
  <w:comment w:id="37" w:author="Черменский Павел Павлович" w:date="2025-07-31T16:29:00Z" w:initials="ЧПП">
    <w:p w14:paraId="4D8FAD87" w14:textId="25BB1935" w:rsidR="00AF0B41" w:rsidRDefault="00AF0B41">
      <w:pPr>
        <w:pStyle w:val="a9"/>
      </w:pPr>
      <w:r>
        <w:rPr>
          <w:rStyle w:val="a8"/>
        </w:rPr>
        <w:annotationRef/>
      </w:r>
      <w:r>
        <w:t>Откуда система знает регламентный срок выполнения заявки и что является подтверждением ее выполнения?</w:t>
      </w:r>
    </w:p>
  </w:comment>
  <w:comment w:id="38" w:author="Евгений" w:date="2025-08-21T16:16:00Z" w:initials="Е">
    <w:p w14:paraId="2C52A09D" w14:textId="5ADE4D56" w:rsidR="0028410D" w:rsidRDefault="0028410D">
      <w:pPr>
        <w:pStyle w:val="a9"/>
      </w:pPr>
      <w:r>
        <w:rPr>
          <w:rStyle w:val="a8"/>
        </w:rPr>
        <w:annotationRef/>
      </w:r>
      <w:r>
        <w:t>Аналитику на 2-этап</w:t>
      </w:r>
    </w:p>
  </w:comment>
  <w:comment w:id="39" w:author="Черменский Павел Павлович" w:date="2025-07-31T16:30:00Z" w:initials="ЧПП">
    <w:p w14:paraId="15C2CFE9" w14:textId="4A666F33" w:rsidR="00AF0B41" w:rsidRDefault="00AF0B41">
      <w:pPr>
        <w:pStyle w:val="a9"/>
      </w:pPr>
      <w:r>
        <w:rPr>
          <w:rStyle w:val="a8"/>
        </w:rPr>
        <w:annotationRef/>
      </w:r>
      <w:r>
        <w:t>Что значит повторные?</w:t>
      </w:r>
    </w:p>
  </w:comment>
  <w:comment w:id="40" w:author="Евгений" w:date="2025-08-21T15:50:00Z" w:initials="Е">
    <w:p w14:paraId="0267BD80" w14:textId="2E81B839" w:rsidR="00755E45" w:rsidRPr="00755E45" w:rsidRDefault="00755E45">
      <w:pPr>
        <w:pStyle w:val="a9"/>
      </w:pPr>
      <w:r>
        <w:rPr>
          <w:rStyle w:val="a8"/>
        </w:rPr>
        <w:annotationRef/>
      </w:r>
      <w:r>
        <w:t xml:space="preserve">Повторение неисправности на том </w:t>
      </w:r>
      <w:r w:rsidR="00C40257">
        <w:t>же объекте</w:t>
      </w:r>
    </w:p>
  </w:comment>
  <w:comment w:id="41" w:author="Черменский Павел Павлович" w:date="2025-07-31T16:30:00Z" w:initials="ЧПП">
    <w:p w14:paraId="56C4D9C2" w14:textId="02C8A98D" w:rsidR="00AF0B41" w:rsidRDefault="00AF0B41">
      <w:pPr>
        <w:pStyle w:val="a9"/>
      </w:pPr>
      <w:r>
        <w:rPr>
          <w:rStyle w:val="a8"/>
        </w:rPr>
        <w:annotationRef/>
      </w:r>
      <w:r>
        <w:t>Это точно нужно в данном ПО?</w:t>
      </w:r>
    </w:p>
  </w:comment>
  <w:comment w:id="42" w:author="Евгений" w:date="2025-08-21T16:15:00Z" w:initials="Е">
    <w:p w14:paraId="41AE791B" w14:textId="6B07FBC5" w:rsidR="0028410D" w:rsidRDefault="0028410D">
      <w:pPr>
        <w:pStyle w:val="a9"/>
      </w:pPr>
      <w:r>
        <w:rPr>
          <w:rStyle w:val="a8"/>
        </w:rPr>
        <w:annotationRef/>
      </w:r>
      <w:r>
        <w:t>На 2-этап</w:t>
      </w:r>
    </w:p>
  </w:comment>
  <w:comment w:id="43" w:author="Черменский Павел Павлович" w:date="2025-07-31T16:31:00Z" w:initials="ЧПП">
    <w:p w14:paraId="671D2E9B" w14:textId="6C4F7EC1" w:rsidR="00AF0B41" w:rsidRDefault="00AF0B41">
      <w:pPr>
        <w:pStyle w:val="a9"/>
      </w:pPr>
      <w:r>
        <w:rPr>
          <w:rStyle w:val="a8"/>
        </w:rPr>
        <w:annotationRef/>
      </w:r>
      <w:r>
        <w:t xml:space="preserve">Дублирует функционал описанный выше? </w:t>
      </w:r>
    </w:p>
  </w:comment>
  <w:comment w:id="44" w:author="Черменский Павел Павлович" w:date="2025-07-31T16:31:00Z" w:initials="ЧПП">
    <w:p w14:paraId="40BEAAE6" w14:textId="1B7457F7" w:rsidR="00AF0B41" w:rsidRDefault="00AF0B41">
      <w:pPr>
        <w:pStyle w:val="a9"/>
      </w:pPr>
      <w:r>
        <w:rPr>
          <w:rStyle w:val="a8"/>
        </w:rPr>
        <w:annotationRef/>
      </w:r>
      <w:r>
        <w:t xml:space="preserve">На мой взгляд излишне для данного ПО, нужен толковый минимализм, </w:t>
      </w:r>
      <w:r w:rsidR="00DE3439">
        <w:t xml:space="preserve">если кому-то нужные всякие разные отчеты – выгружайте данные в </w:t>
      </w:r>
      <w:proofErr w:type="spellStart"/>
      <w:r w:rsidR="00DE3439">
        <w:t>эксель</w:t>
      </w:r>
      <w:proofErr w:type="spellEnd"/>
      <w:r w:rsidR="00DE3439">
        <w:t xml:space="preserve"> и там их визуализируйте как угодно</w:t>
      </w:r>
    </w:p>
  </w:comment>
  <w:comment w:id="45" w:author="Евгений" w:date="2025-08-21T16:21:00Z" w:initials="Е">
    <w:p w14:paraId="378271AD" w14:textId="4E940618" w:rsidR="0028410D" w:rsidRDefault="0028410D">
      <w:pPr>
        <w:pStyle w:val="a9"/>
      </w:pPr>
      <w:r>
        <w:rPr>
          <w:rStyle w:val="a8"/>
        </w:rPr>
        <w:annotationRef/>
      </w:r>
      <w:r>
        <w:t>Ок</w:t>
      </w:r>
      <w:proofErr w:type="gramStart"/>
      <w:r>
        <w:t>, На</w:t>
      </w:r>
      <w:proofErr w:type="gramEnd"/>
      <w:r>
        <w:t xml:space="preserve"> второй этап</w:t>
      </w:r>
    </w:p>
  </w:comment>
  <w:comment w:id="46" w:author="Евгений" w:date="2025-08-21T16:22:00Z" w:initials="Е">
    <w:p w14:paraId="1FBAA654" w14:textId="568BB5A9" w:rsidR="0028410D" w:rsidRDefault="0028410D">
      <w:pPr>
        <w:pStyle w:val="a9"/>
      </w:pPr>
      <w:r>
        <w:rPr>
          <w:rStyle w:val="a8"/>
        </w:rPr>
        <w:annotationRef/>
      </w:r>
    </w:p>
  </w:comment>
  <w:comment w:id="49" w:author="Черменский Павел Павлович" w:date="2025-07-31T16:33:00Z" w:initials="ЧПП">
    <w:p w14:paraId="15A41D66" w14:textId="54089D82" w:rsidR="00DE3439" w:rsidRDefault="00DE3439">
      <w:pPr>
        <w:pStyle w:val="a9"/>
      </w:pPr>
      <w:r>
        <w:rPr>
          <w:rStyle w:val="a8"/>
        </w:rPr>
        <w:annotationRef/>
      </w:r>
    </w:p>
  </w:comment>
  <w:comment w:id="47" w:author="Черменский Павел Павлович" w:date="2025-07-31T16:33:00Z" w:initials="ЧПП">
    <w:p w14:paraId="4FEE1FF4" w14:textId="601AE346" w:rsidR="00DE3439" w:rsidRDefault="00DE3439">
      <w:pPr>
        <w:pStyle w:val="a9"/>
      </w:pPr>
      <w:r>
        <w:rPr>
          <w:rStyle w:val="a8"/>
        </w:rPr>
        <w:annotationRef/>
      </w:r>
      <w:r>
        <w:t>Что за типовые отчеты?</w:t>
      </w:r>
    </w:p>
  </w:comment>
  <w:comment w:id="48" w:author="Евгений" w:date="2025-08-21T16:20:00Z" w:initials="Е">
    <w:p w14:paraId="59EF4BDE" w14:textId="53CE96F7" w:rsidR="0028410D" w:rsidRDefault="0028410D">
      <w:pPr>
        <w:pStyle w:val="a9"/>
      </w:pPr>
      <w:r>
        <w:rPr>
          <w:rStyle w:val="a8"/>
        </w:rPr>
        <w:annotationRef/>
      </w:r>
      <w:r>
        <w:t>Надо шаблоны разработать</w:t>
      </w:r>
    </w:p>
  </w:comment>
  <w:comment w:id="50" w:author="Черменский Павел Павлович" w:date="2025-07-31T16:34:00Z" w:initials="ЧПП">
    <w:p w14:paraId="028DD1DF" w14:textId="78E0F494" w:rsidR="00DE3439" w:rsidRPr="00DE3439" w:rsidRDefault="00DE3439">
      <w:pPr>
        <w:pStyle w:val="a9"/>
      </w:pPr>
      <w:r>
        <w:rPr>
          <w:rStyle w:val="a8"/>
        </w:rPr>
        <w:annotationRef/>
      </w:r>
      <w:r>
        <w:t xml:space="preserve">Хвати </w:t>
      </w:r>
      <w:r>
        <w:rPr>
          <w:lang w:val="en-US"/>
        </w:rPr>
        <w:t>csv</w:t>
      </w:r>
      <w:r w:rsidRPr="00DE3439">
        <w:t xml:space="preserve"> </w:t>
      </w:r>
      <w:r>
        <w:t xml:space="preserve">и </w:t>
      </w:r>
      <w:r>
        <w:rPr>
          <w:lang w:val="en-US"/>
        </w:rPr>
        <w:t>pdf</w:t>
      </w:r>
      <w:r w:rsidRPr="00DE3439">
        <w:t xml:space="preserve"> (</w:t>
      </w:r>
      <w:r>
        <w:t>и то за отдельные деньги</w:t>
      </w:r>
      <w:r w:rsidRPr="00DE3439">
        <w:t>)</w:t>
      </w:r>
    </w:p>
  </w:comment>
  <w:comment w:id="51" w:author="Евгений" w:date="2025-08-21T16:20:00Z" w:initials="Е">
    <w:p w14:paraId="2C0136E8" w14:textId="61CB93BB" w:rsidR="0028410D" w:rsidRDefault="0028410D">
      <w:pPr>
        <w:pStyle w:val="a9"/>
      </w:pPr>
      <w:r>
        <w:rPr>
          <w:rStyle w:val="a8"/>
        </w:rPr>
        <w:annotationRef/>
      </w:r>
      <w:proofErr w:type="spellStart"/>
      <w:r>
        <w:t>ок</w:t>
      </w:r>
      <w:proofErr w:type="spellEnd"/>
    </w:p>
  </w:comment>
  <w:comment w:id="52" w:author="Черменский Павел Павлович" w:date="2025-07-31T16:34:00Z" w:initials="ЧПП">
    <w:p w14:paraId="6913D88F" w14:textId="2F018B30" w:rsidR="00DE3439" w:rsidRDefault="00DE3439">
      <w:pPr>
        <w:pStyle w:val="a9"/>
      </w:pPr>
      <w:r>
        <w:rPr>
          <w:rStyle w:val="a8"/>
        </w:rPr>
        <w:annotationRef/>
      </w:r>
      <w:r>
        <w:t>Каким образом? Почему именно в этом ПО?</w:t>
      </w:r>
    </w:p>
  </w:comment>
  <w:comment w:id="53" w:author="Евгений" w:date="2025-08-21T16:19:00Z" w:initials="Е">
    <w:p w14:paraId="3482A91E" w14:textId="495A65D3" w:rsidR="0028410D" w:rsidRDefault="0028410D">
      <w:pPr>
        <w:pStyle w:val="a9"/>
      </w:pPr>
      <w:r>
        <w:rPr>
          <w:rStyle w:val="a8"/>
        </w:rPr>
        <w:annotationRef/>
      </w:r>
      <w:r>
        <w:t>На 2- этап</w:t>
      </w:r>
    </w:p>
  </w:comment>
  <w:comment w:id="54" w:author="Черменский Павел Павлович" w:date="2025-07-31T16:36:00Z" w:initials="ЧПП">
    <w:p w14:paraId="69458F38" w14:textId="4575AE35" w:rsidR="00DE3439" w:rsidRDefault="00DE3439">
      <w:pPr>
        <w:pStyle w:val="a9"/>
      </w:pPr>
      <w:r>
        <w:rPr>
          <w:rStyle w:val="a8"/>
        </w:rPr>
        <w:annotationRef/>
      </w:r>
      <w:r>
        <w:t xml:space="preserve">Это пиздец в </w:t>
      </w:r>
      <w:proofErr w:type="spellStart"/>
      <w:r>
        <w:t>котром</w:t>
      </w:r>
      <w:proofErr w:type="spellEnd"/>
      <w:r>
        <w:t xml:space="preserve"> утонешь</w:t>
      </w:r>
    </w:p>
  </w:comment>
  <w:comment w:id="55" w:author="Черменский Павел Павлович" w:date="2025-07-31T16:36:00Z" w:initials="ЧПП">
    <w:p w14:paraId="4EA8FA46" w14:textId="6B4035FD" w:rsidR="00DE3439" w:rsidRDefault="00DE3439">
      <w:pPr>
        <w:pStyle w:val="a9"/>
      </w:pPr>
      <w:r>
        <w:rPr>
          <w:rStyle w:val="a8"/>
        </w:rPr>
        <w:annotationRef/>
      </w:r>
      <w:r>
        <w:t xml:space="preserve">Почему только о заявках? </w:t>
      </w:r>
    </w:p>
  </w:comment>
  <w:comment w:id="56" w:author="Евгений" w:date="2025-08-21T16:18:00Z" w:initials="Е">
    <w:p w14:paraId="33A89888" w14:textId="0A6A8BD2" w:rsidR="0028410D" w:rsidRDefault="0028410D">
      <w:pPr>
        <w:pStyle w:val="a9"/>
      </w:pPr>
      <w:r>
        <w:rPr>
          <w:rStyle w:val="a8"/>
        </w:rPr>
        <w:annotationRef/>
      </w:r>
      <w:r>
        <w:t>В частном ТЗ было ограничено, согласен можно не ограничивать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E0AB18" w15:done="0"/>
  <w15:commentEx w15:paraId="325C6690" w15:paraIdParent="44E0AB18" w15:done="0"/>
  <w15:commentEx w15:paraId="7A629B2B" w15:done="0"/>
  <w15:commentEx w15:paraId="36FC7B82" w15:paraIdParent="7A629B2B" w15:done="0"/>
  <w15:commentEx w15:paraId="05A0980C" w15:done="0"/>
  <w15:commentEx w15:paraId="118DE946" w15:paraIdParent="05A0980C" w15:done="0"/>
  <w15:commentEx w15:paraId="4B78F359" w15:done="0"/>
  <w15:commentEx w15:paraId="50F44E5E" w15:paraIdParent="4B78F359" w15:done="0"/>
  <w15:commentEx w15:paraId="4CD3DDA9" w15:done="0"/>
  <w15:commentEx w15:paraId="4B1FB7D1" w15:paraIdParent="4CD3DDA9" w15:done="0"/>
  <w15:commentEx w15:paraId="39754FA6" w15:done="0"/>
  <w15:commentEx w15:paraId="37528CBD" w15:paraIdParent="39754FA6" w15:done="0"/>
  <w15:commentEx w15:paraId="1E516B97" w15:done="0"/>
  <w15:commentEx w15:paraId="2ECEDF07" w15:paraIdParent="1E516B97" w15:done="0"/>
  <w15:commentEx w15:paraId="344BA951" w15:done="0"/>
  <w15:commentEx w15:paraId="405DB042" w15:paraIdParent="344BA951" w15:done="0"/>
  <w15:commentEx w15:paraId="3ED88025" w15:done="0"/>
  <w15:commentEx w15:paraId="12BAF876" w15:paraIdParent="3ED88025" w15:done="0"/>
  <w15:commentEx w15:paraId="6526F08D" w15:paraIdParent="3ED88025" w15:done="0"/>
  <w15:commentEx w15:paraId="593075E3" w15:done="0"/>
  <w15:commentEx w15:paraId="76F4F6ED" w15:paraIdParent="593075E3" w15:done="0"/>
  <w15:commentEx w15:paraId="39D07559" w15:done="0"/>
  <w15:commentEx w15:paraId="5A462267" w15:paraIdParent="39D07559" w15:done="0"/>
  <w15:commentEx w15:paraId="1C2FE533" w15:done="0"/>
  <w15:commentEx w15:paraId="08F11CCC" w15:paraIdParent="1C2FE533" w15:done="0"/>
  <w15:commentEx w15:paraId="29C77805" w15:done="0"/>
  <w15:commentEx w15:paraId="5B7B9913" w15:paraIdParent="29C77805" w15:done="0"/>
  <w15:commentEx w15:paraId="523A351C" w15:done="0"/>
  <w15:commentEx w15:paraId="3F648057" w15:paraIdParent="523A351C" w15:done="0"/>
  <w15:commentEx w15:paraId="3D837704" w15:done="0"/>
  <w15:commentEx w15:paraId="26FC41ED" w15:paraIdParent="3D837704" w15:done="0"/>
  <w15:commentEx w15:paraId="4D8FAD87" w15:done="0"/>
  <w15:commentEx w15:paraId="2C52A09D" w15:paraIdParent="4D8FAD87" w15:done="0"/>
  <w15:commentEx w15:paraId="15C2CFE9" w15:done="0"/>
  <w15:commentEx w15:paraId="0267BD80" w15:paraIdParent="15C2CFE9" w15:done="0"/>
  <w15:commentEx w15:paraId="56C4D9C2" w15:done="0"/>
  <w15:commentEx w15:paraId="41AE791B" w15:paraIdParent="56C4D9C2" w15:done="0"/>
  <w15:commentEx w15:paraId="671D2E9B" w15:done="0"/>
  <w15:commentEx w15:paraId="40BEAAE6" w15:done="0"/>
  <w15:commentEx w15:paraId="378271AD" w15:paraIdParent="40BEAAE6" w15:done="0"/>
  <w15:commentEx w15:paraId="1FBAA654" w15:paraIdParent="40BEAAE6" w15:done="0"/>
  <w15:commentEx w15:paraId="15A41D66" w15:done="0"/>
  <w15:commentEx w15:paraId="4FEE1FF4" w15:done="0"/>
  <w15:commentEx w15:paraId="59EF4BDE" w15:paraIdParent="4FEE1FF4" w15:done="0"/>
  <w15:commentEx w15:paraId="028DD1DF" w15:done="0"/>
  <w15:commentEx w15:paraId="2C0136E8" w15:paraIdParent="028DD1DF" w15:done="0"/>
  <w15:commentEx w15:paraId="6913D88F" w15:done="0"/>
  <w15:commentEx w15:paraId="3482A91E" w15:paraIdParent="6913D88F" w15:done="0"/>
  <w15:commentEx w15:paraId="69458F38" w15:done="0"/>
  <w15:commentEx w15:paraId="4EA8FA46" w15:done="0"/>
  <w15:commentEx w15:paraId="33A89888" w15:paraIdParent="4EA8F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613DE" w16cex:dateUtc="2025-07-31T13:10:00Z"/>
  <w16cex:commentExtensible w16cex:durableId="2C509595" w16cex:dateUtc="2025-08-20T15:42:00Z"/>
  <w16cex:commentExtensible w16cex:durableId="2C3613FA" w16cex:dateUtc="2025-07-31T13:10:00Z"/>
  <w16cex:commentExtensible w16cex:durableId="2C50953F" w16cex:dateUtc="2025-08-20T15:41:00Z"/>
  <w16cex:commentExtensible w16cex:durableId="2C361426" w16cex:dateUtc="2025-07-31T13:11:00Z"/>
  <w16cex:commentExtensible w16cex:durableId="2C509A03" w16cex:dateUtc="2025-08-20T16:01:00Z"/>
  <w16cex:commentExtensible w16cex:durableId="2C36145F" w16cex:dateUtc="2025-07-31T13:12:00Z"/>
  <w16cex:commentExtensible w16cex:durableId="2C51C3DE" w16cex:dateUtc="2025-08-21T13:12:00Z"/>
  <w16cex:commentExtensible w16cex:durableId="2C36148A" w16cex:dateUtc="2025-07-31T13:12:00Z"/>
  <w16cex:commentExtensible w16cex:durableId="2C51C445" w16cex:dateUtc="2025-08-21T13:13:00Z"/>
  <w16cex:commentExtensible w16cex:durableId="2C3614A8" w16cex:dateUtc="2025-07-31T13:13:00Z"/>
  <w16cex:commentExtensible w16cex:durableId="2C51BB09" w16cex:dateUtc="2025-08-21T12:34:00Z"/>
  <w16cex:commentExtensible w16cex:durableId="2C3614DC" w16cex:dateUtc="2025-07-31T13:14:00Z"/>
  <w16cex:commentExtensible w16cex:durableId="2C51BB49" w16cex:dateUtc="2025-08-21T12:35:00Z"/>
  <w16cex:commentExtensible w16cex:durableId="2C36156B" w16cex:dateUtc="2025-07-31T13:16:00Z"/>
  <w16cex:commentExtensible w16cex:durableId="2C51BBA0" w16cex:dateUtc="2025-08-21T12:37:00Z"/>
  <w16cex:commentExtensible w16cex:durableId="2C361585" w16cex:dateUtc="2025-07-31T13:17:00Z"/>
  <w16cex:commentExtensible w16cex:durableId="2C51BBE7" w16cex:dateUtc="2025-08-21T12:38:00Z"/>
  <w16cex:commentExtensible w16cex:durableId="2C51BC0D" w16cex:dateUtc="2025-08-21T12:38:00Z"/>
  <w16cex:commentExtensible w16cex:durableId="2C36170B" w16cex:dateUtc="2025-07-31T13:23:00Z"/>
  <w16cex:commentExtensible w16cex:durableId="2C51C303" w16cex:dateUtc="2025-08-21T13:08:00Z"/>
  <w16cex:commentExtensible w16cex:durableId="2C361753" w16cex:dateUtc="2025-07-31T13:24:00Z"/>
  <w16cex:commentExtensible w16cex:durableId="2C51B845" w16cex:dateUtc="2025-08-21T12:22:00Z"/>
  <w16cex:commentExtensible w16cex:durableId="2C361783" w16cex:dateUtc="2025-07-31T13:25:00Z"/>
  <w16cex:commentExtensible w16cex:durableId="2C51BC49" w16cex:dateUtc="2025-08-21T12:39:00Z"/>
  <w16cex:commentExtensible w16cex:durableId="2C3617ED" w16cex:dateUtc="2025-07-31T13:27:00Z"/>
  <w16cex:commentExtensible w16cex:durableId="2C51BCA2" w16cex:dateUtc="2025-08-21T12:41:00Z"/>
  <w16cex:commentExtensible w16cex:durableId="2C3617FF" w16cex:dateUtc="2025-07-31T13:27:00Z"/>
  <w16cex:commentExtensible w16cex:durableId="2C51BD10" w16cex:dateUtc="2025-08-21T12:43:00Z"/>
  <w16cex:commentExtensible w16cex:durableId="2C361847" w16cex:dateUtc="2025-07-31T13:28:00Z"/>
  <w16cex:commentExtensible w16cex:durableId="2C51B911" w16cex:dateUtc="2025-08-21T12:26:00Z"/>
  <w16cex:commentExtensible w16cex:durableId="2C36185B" w16cex:dateUtc="2025-07-31T13:29:00Z"/>
  <w16cex:commentExtensible w16cex:durableId="2C51C4CD" w16cex:dateUtc="2025-08-21T13:16:00Z"/>
  <w16cex:commentExtensible w16cex:durableId="2C361894" w16cex:dateUtc="2025-07-31T13:30:00Z"/>
  <w16cex:commentExtensible w16cex:durableId="2C51BEC3" w16cex:dateUtc="2025-08-21T12:50:00Z"/>
  <w16cex:commentExtensible w16cex:durableId="2C3618A4" w16cex:dateUtc="2025-07-31T13:30:00Z"/>
  <w16cex:commentExtensible w16cex:durableId="2C51C4BC" w16cex:dateUtc="2025-08-21T13:15:00Z"/>
  <w16cex:commentExtensible w16cex:durableId="2C3618DD" w16cex:dateUtc="2025-07-31T13:31:00Z"/>
  <w16cex:commentExtensible w16cex:durableId="2C3618F8" w16cex:dateUtc="2025-07-31T13:31:00Z"/>
  <w16cex:commentExtensible w16cex:durableId="2C51C621" w16cex:dateUtc="2025-08-21T13:21:00Z"/>
  <w16cex:commentExtensible w16cex:durableId="2C51C631" w16cex:dateUtc="2025-08-21T13:22:00Z"/>
  <w16cex:commentExtensible w16cex:durableId="2C361963" w16cex:dateUtc="2025-07-31T13:33:00Z"/>
  <w16cex:commentExtensible w16cex:durableId="2C36196C" w16cex:dateUtc="2025-07-31T13:33:00Z"/>
  <w16cex:commentExtensible w16cex:durableId="2C51C5D6" w16cex:dateUtc="2025-08-21T13:20:00Z"/>
  <w16cex:commentExtensible w16cex:durableId="2C361985" w16cex:dateUtc="2025-07-31T13:34:00Z"/>
  <w16cex:commentExtensible w16cex:durableId="2C51C5C2" w16cex:dateUtc="2025-08-21T13:20:00Z"/>
  <w16cex:commentExtensible w16cex:durableId="2C3619A2" w16cex:dateUtc="2025-07-31T13:34:00Z"/>
  <w16cex:commentExtensible w16cex:durableId="2C51C59B" w16cex:dateUtc="2025-08-21T13:19:00Z"/>
  <w16cex:commentExtensible w16cex:durableId="2C361A18" w16cex:dateUtc="2025-07-31T13:36:00Z"/>
  <w16cex:commentExtensible w16cex:durableId="2C361A26" w16cex:dateUtc="2025-07-31T13:36:00Z"/>
  <w16cex:commentExtensible w16cex:durableId="2C51C568" w16cex:dateUtc="2025-08-21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E0AB18" w16cid:durableId="2C3613DE"/>
  <w16cid:commentId w16cid:paraId="325C6690" w16cid:durableId="2C509595"/>
  <w16cid:commentId w16cid:paraId="7A629B2B" w16cid:durableId="2C3613FA"/>
  <w16cid:commentId w16cid:paraId="36FC7B82" w16cid:durableId="2C50953F"/>
  <w16cid:commentId w16cid:paraId="05A0980C" w16cid:durableId="2C361426"/>
  <w16cid:commentId w16cid:paraId="118DE946" w16cid:durableId="2C509A03"/>
  <w16cid:commentId w16cid:paraId="4B78F359" w16cid:durableId="2C36145F"/>
  <w16cid:commentId w16cid:paraId="50F44E5E" w16cid:durableId="2C51C3DE"/>
  <w16cid:commentId w16cid:paraId="4CD3DDA9" w16cid:durableId="2C36148A"/>
  <w16cid:commentId w16cid:paraId="4B1FB7D1" w16cid:durableId="2C51C445"/>
  <w16cid:commentId w16cid:paraId="39754FA6" w16cid:durableId="2C3614A8"/>
  <w16cid:commentId w16cid:paraId="37528CBD" w16cid:durableId="2C51BB09"/>
  <w16cid:commentId w16cid:paraId="1E516B97" w16cid:durableId="2C3614DC"/>
  <w16cid:commentId w16cid:paraId="2ECEDF07" w16cid:durableId="2C51BB49"/>
  <w16cid:commentId w16cid:paraId="344BA951" w16cid:durableId="2C36156B"/>
  <w16cid:commentId w16cid:paraId="405DB042" w16cid:durableId="2C51BBA0"/>
  <w16cid:commentId w16cid:paraId="3ED88025" w16cid:durableId="2C361585"/>
  <w16cid:commentId w16cid:paraId="12BAF876" w16cid:durableId="2C51BBE7"/>
  <w16cid:commentId w16cid:paraId="6526F08D" w16cid:durableId="2C51BC0D"/>
  <w16cid:commentId w16cid:paraId="593075E3" w16cid:durableId="2C36170B"/>
  <w16cid:commentId w16cid:paraId="76F4F6ED" w16cid:durableId="2C51C303"/>
  <w16cid:commentId w16cid:paraId="39D07559" w16cid:durableId="2C361753"/>
  <w16cid:commentId w16cid:paraId="5A462267" w16cid:durableId="2C51B845"/>
  <w16cid:commentId w16cid:paraId="1C2FE533" w16cid:durableId="2C361783"/>
  <w16cid:commentId w16cid:paraId="08F11CCC" w16cid:durableId="2C51BC49"/>
  <w16cid:commentId w16cid:paraId="29C77805" w16cid:durableId="2C3617ED"/>
  <w16cid:commentId w16cid:paraId="5B7B9913" w16cid:durableId="2C51BCA2"/>
  <w16cid:commentId w16cid:paraId="523A351C" w16cid:durableId="2C3617FF"/>
  <w16cid:commentId w16cid:paraId="3F648057" w16cid:durableId="2C51BD10"/>
  <w16cid:commentId w16cid:paraId="3D837704" w16cid:durableId="2C361847"/>
  <w16cid:commentId w16cid:paraId="26FC41ED" w16cid:durableId="2C51B911"/>
  <w16cid:commentId w16cid:paraId="4D8FAD87" w16cid:durableId="2C36185B"/>
  <w16cid:commentId w16cid:paraId="2C52A09D" w16cid:durableId="2C51C4CD"/>
  <w16cid:commentId w16cid:paraId="15C2CFE9" w16cid:durableId="2C361894"/>
  <w16cid:commentId w16cid:paraId="0267BD80" w16cid:durableId="2C51BEC3"/>
  <w16cid:commentId w16cid:paraId="56C4D9C2" w16cid:durableId="2C3618A4"/>
  <w16cid:commentId w16cid:paraId="41AE791B" w16cid:durableId="2C51C4BC"/>
  <w16cid:commentId w16cid:paraId="671D2E9B" w16cid:durableId="2C3618DD"/>
  <w16cid:commentId w16cid:paraId="40BEAAE6" w16cid:durableId="2C3618F8"/>
  <w16cid:commentId w16cid:paraId="378271AD" w16cid:durableId="2C51C621"/>
  <w16cid:commentId w16cid:paraId="1FBAA654" w16cid:durableId="2C51C631"/>
  <w16cid:commentId w16cid:paraId="15A41D66" w16cid:durableId="2C361963"/>
  <w16cid:commentId w16cid:paraId="4FEE1FF4" w16cid:durableId="2C36196C"/>
  <w16cid:commentId w16cid:paraId="59EF4BDE" w16cid:durableId="2C51C5D6"/>
  <w16cid:commentId w16cid:paraId="028DD1DF" w16cid:durableId="2C361985"/>
  <w16cid:commentId w16cid:paraId="2C0136E8" w16cid:durableId="2C51C5C2"/>
  <w16cid:commentId w16cid:paraId="6913D88F" w16cid:durableId="2C3619A2"/>
  <w16cid:commentId w16cid:paraId="3482A91E" w16cid:durableId="2C51C59B"/>
  <w16cid:commentId w16cid:paraId="69458F38" w16cid:durableId="2C361A18"/>
  <w16cid:commentId w16cid:paraId="4EA8FA46" w16cid:durableId="2C361A26"/>
  <w16cid:commentId w16cid:paraId="33A89888" w16cid:durableId="2C51C5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F861AD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4EA7"/>
    <w:multiLevelType w:val="hybridMultilevel"/>
    <w:tmpl w:val="51548F62"/>
    <w:lvl w:ilvl="0" w:tplc="78BE9E6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620E"/>
    <w:multiLevelType w:val="hybridMultilevel"/>
    <w:tmpl w:val="173234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216DF2"/>
    <w:multiLevelType w:val="multilevel"/>
    <w:tmpl w:val="4DC27302"/>
    <w:lvl w:ilvl="0">
      <w:start w:val="1"/>
      <w:numFmt w:val="bullet"/>
      <w:lvlText w:val="o"/>
      <w:lvlJc w:val="left"/>
      <w:pPr>
        <w:tabs>
          <w:tab w:val="num" w:pos="480"/>
        </w:tabs>
        <w:ind w:left="480" w:hanging="48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Courier New" w:hAnsi="Courier New"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595B47"/>
    <w:multiLevelType w:val="multilevel"/>
    <w:tmpl w:val="EE5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C7D68"/>
    <w:multiLevelType w:val="hybridMultilevel"/>
    <w:tmpl w:val="973EBCA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E97B67"/>
    <w:multiLevelType w:val="multilevel"/>
    <w:tmpl w:val="49CA1E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9135EA"/>
    <w:multiLevelType w:val="multilevel"/>
    <w:tmpl w:val="450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0429"/>
    <w:multiLevelType w:val="hybridMultilevel"/>
    <w:tmpl w:val="A8C041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B349B8"/>
    <w:multiLevelType w:val="hybridMultilevel"/>
    <w:tmpl w:val="9DE8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4519E"/>
    <w:multiLevelType w:val="hybridMultilevel"/>
    <w:tmpl w:val="B8B46E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535B8E"/>
    <w:multiLevelType w:val="multilevel"/>
    <w:tmpl w:val="5F861F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47"/>
        </w:tabs>
        <w:ind w:left="1047" w:hanging="480"/>
      </w:pPr>
      <w:rPr>
        <w:rFonts w:ascii="Courier New" w:hAnsi="Courier New"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E503A50"/>
    <w:multiLevelType w:val="multilevel"/>
    <w:tmpl w:val="8AE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F0BA6"/>
    <w:multiLevelType w:val="hybridMultilevel"/>
    <w:tmpl w:val="3B90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Черменский Павел Павлович">
    <w15:presenceInfo w15:providerId="AD" w15:userId="S-1-5-21-3565476994-3083366135-1401249275-11138"/>
  </w15:person>
  <w15:person w15:author="Евгений">
    <w15:presenceInfo w15:providerId="None" w15:userId="Евгени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2E"/>
    <w:rsid w:val="00061A1E"/>
    <w:rsid w:val="00082C2A"/>
    <w:rsid w:val="000848B5"/>
    <w:rsid w:val="0013172C"/>
    <w:rsid w:val="001C3BEF"/>
    <w:rsid w:val="001F548D"/>
    <w:rsid w:val="0028410D"/>
    <w:rsid w:val="002B501F"/>
    <w:rsid w:val="0030696A"/>
    <w:rsid w:val="00390733"/>
    <w:rsid w:val="003F2E42"/>
    <w:rsid w:val="00486C05"/>
    <w:rsid w:val="004E0A54"/>
    <w:rsid w:val="00561FAE"/>
    <w:rsid w:val="005A77C8"/>
    <w:rsid w:val="00615DE7"/>
    <w:rsid w:val="00676FE8"/>
    <w:rsid w:val="006A55EC"/>
    <w:rsid w:val="006C1E5C"/>
    <w:rsid w:val="006E0CB3"/>
    <w:rsid w:val="00755E45"/>
    <w:rsid w:val="0077057B"/>
    <w:rsid w:val="00815E28"/>
    <w:rsid w:val="0089482C"/>
    <w:rsid w:val="009159D3"/>
    <w:rsid w:val="009A75F8"/>
    <w:rsid w:val="009E00FD"/>
    <w:rsid w:val="00A52878"/>
    <w:rsid w:val="00AF0B41"/>
    <w:rsid w:val="00B23BCF"/>
    <w:rsid w:val="00B30C2E"/>
    <w:rsid w:val="00B66211"/>
    <w:rsid w:val="00B7153C"/>
    <w:rsid w:val="00B72C0E"/>
    <w:rsid w:val="00B73FEE"/>
    <w:rsid w:val="00BC18C3"/>
    <w:rsid w:val="00C361AB"/>
    <w:rsid w:val="00C40257"/>
    <w:rsid w:val="00C710E2"/>
    <w:rsid w:val="00C90157"/>
    <w:rsid w:val="00CF26AE"/>
    <w:rsid w:val="00CF71C3"/>
    <w:rsid w:val="00D00D92"/>
    <w:rsid w:val="00DC1E5F"/>
    <w:rsid w:val="00DE3439"/>
    <w:rsid w:val="00DF53FA"/>
    <w:rsid w:val="00E077CD"/>
    <w:rsid w:val="00E341DC"/>
    <w:rsid w:val="00E45391"/>
    <w:rsid w:val="00ED5F74"/>
    <w:rsid w:val="00F97BCB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B0B4"/>
  <w15:chartTrackingRefBased/>
  <w15:docId w15:val="{C31C37C1-B15F-4F25-A649-76D7A6E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D00D9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D00D92"/>
    <w:pPr>
      <w:keepNext/>
      <w:keepLines/>
      <w:spacing w:before="160" w:after="80" w:line="240" w:lineRule="auto"/>
      <w:outlineLvl w:val="2"/>
    </w:pPr>
    <w:rPr>
      <w:rFonts w:eastAsiaTheme="majorEastAsia" w:cs="Times New Roman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D00D92"/>
    <w:pPr>
      <w:keepNext/>
      <w:keepLines/>
      <w:spacing w:before="80" w:after="40" w:line="240" w:lineRule="auto"/>
      <w:outlineLvl w:val="3"/>
    </w:pPr>
    <w:rPr>
      <w:rFonts w:eastAsiaTheme="majorEastAsia" w:cs="Times New Roman"/>
      <w:i/>
      <w:iCs/>
      <w:color w:val="2F5496" w:themeColor="accent1" w:themeShade="BF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00D92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D00D92"/>
    <w:rPr>
      <w:rFonts w:eastAsiaTheme="majorEastAsia" w:cs="Times New Roman"/>
      <w:color w:val="2F5496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D00D92"/>
    <w:rPr>
      <w:rFonts w:eastAsiaTheme="majorEastAsia" w:cs="Times New Roman"/>
      <w:i/>
      <w:iCs/>
      <w:color w:val="2F5496" w:themeColor="accent1" w:themeShade="BF"/>
      <w:sz w:val="24"/>
      <w:szCs w:val="24"/>
      <w:lang w:val="en-US"/>
    </w:rPr>
  </w:style>
  <w:style w:type="paragraph" w:styleId="a0">
    <w:name w:val="Body Text"/>
    <w:basedOn w:val="a"/>
    <w:link w:val="a4"/>
    <w:uiPriority w:val="99"/>
    <w:qFormat/>
    <w:rsid w:val="00D00D92"/>
    <w:pPr>
      <w:spacing w:before="180" w:after="18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1"/>
    <w:link w:val="a0"/>
    <w:uiPriority w:val="99"/>
    <w:rsid w:val="00D00D92"/>
    <w:rPr>
      <w:rFonts w:eastAsia="Times New Roman" w:cs="Times New Roman"/>
      <w:sz w:val="24"/>
      <w:szCs w:val="24"/>
      <w:lang w:val="en-US"/>
    </w:rPr>
  </w:style>
  <w:style w:type="paragraph" w:customStyle="1" w:styleId="FirstParagraph">
    <w:name w:val="First Paragraph"/>
    <w:basedOn w:val="a0"/>
    <w:next w:val="a0"/>
    <w:qFormat/>
    <w:rsid w:val="00D00D92"/>
  </w:style>
  <w:style w:type="paragraph" w:customStyle="1" w:styleId="Compact">
    <w:name w:val="Compact"/>
    <w:basedOn w:val="a0"/>
    <w:qFormat/>
    <w:rsid w:val="00D00D92"/>
    <w:pPr>
      <w:spacing w:before="36" w:after="36"/>
    </w:pPr>
  </w:style>
  <w:style w:type="table" w:customStyle="1" w:styleId="Table">
    <w:name w:val="Table"/>
    <w:semiHidden/>
    <w:unhideWhenUsed/>
    <w:qFormat/>
    <w:rsid w:val="00D00D92"/>
    <w:pPr>
      <w:spacing w:after="200" w:line="240" w:lineRule="auto"/>
    </w:pPr>
    <w:rPr>
      <w:rFonts w:eastAsia="Times New Roman" w:cs="Times New Roman"/>
      <w:sz w:val="24"/>
      <w:szCs w:val="24"/>
      <w:lang w:val="en-US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9A75F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9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0848B5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6A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1"/>
    <w:uiPriority w:val="99"/>
    <w:semiHidden/>
    <w:unhideWhenUsed/>
    <w:rsid w:val="00C361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361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C361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61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361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2025-07-31T13:37:00Z</dcterms:created>
  <dcterms:modified xsi:type="dcterms:W3CDTF">2025-08-21T13:22:00Z</dcterms:modified>
</cp:coreProperties>
</file>